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39E80" w14:textId="5D45298B" w:rsidR="00903F61" w:rsidRPr="00C270D1" w:rsidRDefault="00903F61" w:rsidP="00903F61">
      <w:pPr>
        <w:pStyle w:val="NoSpacing"/>
        <w:rPr>
          <w:rFonts w:ascii="Times New Roman" w:hAnsi="Times New Roman"/>
          <w:sz w:val="24"/>
          <w:szCs w:val="24"/>
        </w:rPr>
      </w:pPr>
      <w:proofErr w:type="gramStart"/>
      <w:r w:rsidRPr="00C270D1">
        <w:rPr>
          <w:rFonts w:ascii="Times New Roman" w:hAnsi="Times New Roman"/>
          <w:sz w:val="24"/>
          <w:szCs w:val="24"/>
        </w:rPr>
        <w:t>No.</w:t>
      </w:r>
      <w:r w:rsidRPr="00C270D1">
        <w:rPr>
          <w:rFonts w:ascii="Times New Roman" w:hAnsi="Times New Roman"/>
          <w:sz w:val="24"/>
          <w:szCs w:val="24"/>
        </w:rPr>
        <w:tab/>
        <w:t>of 2017.</w:t>
      </w:r>
      <w:proofErr w:type="gramEnd"/>
      <w:r w:rsidRPr="00C270D1">
        <w:rPr>
          <w:rFonts w:ascii="Times New Roman" w:hAnsi="Times New Roman"/>
          <w:sz w:val="24"/>
          <w:szCs w:val="24"/>
        </w:rPr>
        <w:t xml:space="preserve"> </w:t>
      </w:r>
      <w:r w:rsidRPr="00C270D1">
        <w:rPr>
          <w:rFonts w:ascii="Times New Roman" w:hAnsi="Times New Roman"/>
          <w:sz w:val="24"/>
          <w:szCs w:val="24"/>
        </w:rPr>
        <w:tab/>
      </w:r>
      <w:r w:rsidRPr="00C270D1">
        <w:rPr>
          <w:rFonts w:ascii="Times New Roman" w:hAnsi="Times New Roman"/>
          <w:sz w:val="24"/>
          <w:szCs w:val="24"/>
        </w:rPr>
        <w:tab/>
        <w:t>Land Registry Bill</w:t>
      </w:r>
      <w:r w:rsidR="00AF2FB1">
        <w:rPr>
          <w:rFonts w:ascii="Times New Roman" w:hAnsi="Times New Roman"/>
          <w:sz w:val="24"/>
          <w:szCs w:val="24"/>
        </w:rPr>
        <w:t>.</w:t>
      </w:r>
      <w:r w:rsidRPr="00C270D1">
        <w:rPr>
          <w:rFonts w:ascii="Times New Roman" w:hAnsi="Times New Roman"/>
          <w:sz w:val="24"/>
          <w:szCs w:val="24"/>
        </w:rPr>
        <w:t xml:space="preserve"> </w:t>
      </w:r>
      <w:r w:rsidRPr="00C270D1">
        <w:rPr>
          <w:rFonts w:ascii="Times New Roman" w:hAnsi="Times New Roman"/>
          <w:sz w:val="24"/>
          <w:szCs w:val="24"/>
        </w:rPr>
        <w:tab/>
      </w:r>
      <w:r w:rsidRPr="00C270D1">
        <w:rPr>
          <w:rFonts w:ascii="Times New Roman" w:hAnsi="Times New Roman"/>
          <w:sz w:val="24"/>
          <w:szCs w:val="24"/>
        </w:rPr>
        <w:tab/>
        <w:t xml:space="preserve">       </w:t>
      </w:r>
      <w:r w:rsidRPr="00C270D1">
        <w:rPr>
          <w:rFonts w:ascii="Times New Roman" w:hAnsi="Times New Roman"/>
          <w:sz w:val="24"/>
          <w:szCs w:val="24"/>
        </w:rPr>
        <w:tab/>
      </w:r>
      <w:r w:rsidRPr="00C270D1">
        <w:rPr>
          <w:rFonts w:ascii="Times New Roman" w:hAnsi="Times New Roman"/>
          <w:sz w:val="24"/>
          <w:szCs w:val="24"/>
        </w:rPr>
        <w:tab/>
        <w:t xml:space="preserve">Saint Christopher </w:t>
      </w:r>
    </w:p>
    <w:p w14:paraId="722472FB" w14:textId="4157A432" w:rsidR="00903F61" w:rsidRPr="00C270D1" w:rsidRDefault="00903F61" w:rsidP="00903F61">
      <w:pPr>
        <w:pStyle w:val="NoSpacing"/>
        <w:rPr>
          <w:rFonts w:ascii="Times New Roman" w:hAnsi="Times New Roman"/>
          <w:sz w:val="24"/>
          <w:szCs w:val="24"/>
        </w:rPr>
      </w:pP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t xml:space="preserve"> </w:t>
      </w:r>
      <w:r w:rsidRPr="00C270D1">
        <w:rPr>
          <w:rFonts w:ascii="Times New Roman" w:hAnsi="Times New Roman"/>
          <w:sz w:val="24"/>
          <w:szCs w:val="24"/>
        </w:rPr>
        <w:tab/>
      </w:r>
      <w:r w:rsidRPr="00C270D1">
        <w:rPr>
          <w:rFonts w:ascii="Times New Roman" w:hAnsi="Times New Roman"/>
          <w:sz w:val="24"/>
          <w:szCs w:val="24"/>
        </w:rPr>
        <w:tab/>
      </w:r>
      <w:proofErr w:type="gramStart"/>
      <w:r w:rsidRPr="00C270D1">
        <w:rPr>
          <w:rFonts w:ascii="Times New Roman" w:hAnsi="Times New Roman"/>
          <w:sz w:val="24"/>
          <w:szCs w:val="24"/>
        </w:rPr>
        <w:t>and</w:t>
      </w:r>
      <w:proofErr w:type="gramEnd"/>
      <w:r w:rsidRPr="00C270D1">
        <w:rPr>
          <w:rFonts w:ascii="Times New Roman" w:hAnsi="Times New Roman"/>
          <w:sz w:val="24"/>
          <w:szCs w:val="24"/>
        </w:rPr>
        <w:t xml:space="preserve"> Nevis</w:t>
      </w:r>
      <w:r w:rsidR="00AF2FB1">
        <w:rPr>
          <w:rFonts w:ascii="Times New Roman" w:hAnsi="Times New Roman"/>
          <w:sz w:val="24"/>
          <w:szCs w:val="24"/>
        </w:rPr>
        <w:t>.</w:t>
      </w:r>
    </w:p>
    <w:p w14:paraId="7B5C0941" w14:textId="77777777" w:rsidR="00903F61" w:rsidRPr="00C270D1" w:rsidRDefault="00903F61" w:rsidP="00903F61">
      <w:pPr>
        <w:pStyle w:val="NoSpacing"/>
        <w:rPr>
          <w:rFonts w:ascii="Times New Roman" w:hAnsi="Times New Roman"/>
          <w:sz w:val="24"/>
          <w:szCs w:val="24"/>
        </w:rPr>
      </w:pPr>
    </w:p>
    <w:p w14:paraId="14DC0F68" w14:textId="77777777" w:rsidR="00903F61" w:rsidRPr="00C270D1" w:rsidRDefault="00903F61" w:rsidP="00903F61">
      <w:pPr>
        <w:pStyle w:val="NoSpacing"/>
        <w:rPr>
          <w:rFonts w:ascii="Times New Roman" w:hAnsi="Times New Roman"/>
          <w:sz w:val="24"/>
          <w:szCs w:val="24"/>
        </w:rPr>
      </w:pPr>
    </w:p>
    <w:p w14:paraId="5947C7F2" w14:textId="77777777" w:rsidR="00903F61" w:rsidRPr="00C270D1" w:rsidRDefault="00903F61" w:rsidP="00903F61">
      <w:pPr>
        <w:pStyle w:val="NoSpacing"/>
        <w:rPr>
          <w:rFonts w:ascii="Times New Roman" w:hAnsi="Times New Roman"/>
          <w:sz w:val="24"/>
          <w:szCs w:val="24"/>
        </w:rPr>
      </w:pPr>
    </w:p>
    <w:p w14:paraId="31CE6D7A" w14:textId="77777777" w:rsidR="00903F61" w:rsidRPr="00C270D1" w:rsidRDefault="00903F61" w:rsidP="00903F61">
      <w:pPr>
        <w:pStyle w:val="NoSpacing"/>
        <w:rPr>
          <w:rFonts w:ascii="Times New Roman" w:hAnsi="Times New Roman"/>
          <w:sz w:val="24"/>
          <w:szCs w:val="24"/>
        </w:rPr>
      </w:pP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r w:rsidRPr="00C270D1">
        <w:rPr>
          <w:rFonts w:ascii="Times New Roman" w:hAnsi="Times New Roman"/>
          <w:sz w:val="24"/>
          <w:szCs w:val="24"/>
        </w:rPr>
        <w:tab/>
      </w:r>
    </w:p>
    <w:p w14:paraId="574A9DA3" w14:textId="77777777" w:rsidR="00903F61" w:rsidRPr="00C270D1" w:rsidRDefault="00903F61" w:rsidP="00903F61">
      <w:pPr>
        <w:pStyle w:val="NoSpacing"/>
        <w:rPr>
          <w:rFonts w:ascii="Times New Roman" w:hAnsi="Times New Roman"/>
          <w:sz w:val="24"/>
          <w:szCs w:val="24"/>
        </w:rPr>
      </w:pPr>
    </w:p>
    <w:p w14:paraId="648E5885" w14:textId="77777777" w:rsidR="00903F61" w:rsidRPr="00C270D1" w:rsidRDefault="00903F61" w:rsidP="00903F61">
      <w:pPr>
        <w:jc w:val="center"/>
      </w:pPr>
      <w:r w:rsidRPr="00C270D1">
        <w:rPr>
          <w:b/>
        </w:rPr>
        <w:t>SAINT CHRISTOPHER AND NEVIS</w:t>
      </w:r>
    </w:p>
    <w:p w14:paraId="43E6CC25" w14:textId="77777777" w:rsidR="00903F61" w:rsidRPr="00C270D1" w:rsidRDefault="00903F61" w:rsidP="00903F61">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tab/>
      </w:r>
      <w:r w:rsidRPr="00C270D1">
        <w:tab/>
      </w:r>
      <w:r w:rsidRPr="00C270D1">
        <w:tab/>
      </w:r>
    </w:p>
    <w:p w14:paraId="08327B84" w14:textId="77777777" w:rsidR="00903F61" w:rsidRPr="00C270D1" w:rsidRDefault="00903F61" w:rsidP="00903F61">
      <w:pPr>
        <w:jc w:val="center"/>
      </w:pPr>
      <w:r w:rsidRPr="00C270D1">
        <w:t xml:space="preserve">No.         </w:t>
      </w:r>
      <w:proofErr w:type="gramStart"/>
      <w:r w:rsidRPr="00C270D1">
        <w:t>of</w:t>
      </w:r>
      <w:proofErr w:type="gramEnd"/>
      <w:r w:rsidRPr="00C270D1">
        <w:t xml:space="preserve"> 2017</w:t>
      </w:r>
    </w:p>
    <w:p w14:paraId="13B922CA" w14:textId="77777777" w:rsidR="00903F61" w:rsidRPr="00C270D1" w:rsidRDefault="00903F61" w:rsidP="00903F61">
      <w:r w:rsidRPr="00C270D1">
        <w:tab/>
      </w:r>
    </w:p>
    <w:p w14:paraId="40785CD3" w14:textId="77777777" w:rsidR="00903F61" w:rsidRPr="00C270D1" w:rsidRDefault="00903F61" w:rsidP="00903F61"/>
    <w:p w14:paraId="648DE264" w14:textId="77777777" w:rsidR="00903F61" w:rsidRPr="00C270D1" w:rsidRDefault="00903F61" w:rsidP="00903F61">
      <w:pPr>
        <w:rPr>
          <w:b/>
        </w:rPr>
      </w:pPr>
      <w:r w:rsidRPr="00C270D1">
        <w:tab/>
      </w:r>
      <w:r w:rsidRPr="00C270D1">
        <w:rPr>
          <w:b/>
        </w:rPr>
        <w:t xml:space="preserve"> </w:t>
      </w:r>
      <w:r w:rsidRPr="00C270D1">
        <w:rPr>
          <w:b/>
        </w:rPr>
        <w:tab/>
      </w:r>
    </w:p>
    <w:p w14:paraId="32330B11" w14:textId="77777777" w:rsidR="00903F61" w:rsidRPr="00C270D1" w:rsidRDefault="00903F61" w:rsidP="00903F61">
      <w:pPr>
        <w:jc w:val="center"/>
        <w:rPr>
          <w:b/>
        </w:rPr>
      </w:pPr>
    </w:p>
    <w:p w14:paraId="6B3C64DD" w14:textId="77777777" w:rsidR="00903F61" w:rsidRPr="00C270D1" w:rsidRDefault="00903F61" w:rsidP="00903F61">
      <w:pPr>
        <w:jc w:val="center"/>
        <w:rPr>
          <w:b/>
        </w:rPr>
      </w:pPr>
    </w:p>
    <w:p w14:paraId="06F65C63" w14:textId="77777777" w:rsidR="00903F61" w:rsidRPr="00C270D1" w:rsidRDefault="00903F61" w:rsidP="00903F61">
      <w:pPr>
        <w:jc w:val="center"/>
        <w:rPr>
          <w:b/>
        </w:rPr>
      </w:pPr>
    </w:p>
    <w:p w14:paraId="3442FD3C" w14:textId="77777777" w:rsidR="00903F61" w:rsidRPr="00C270D1" w:rsidRDefault="00903F61" w:rsidP="00903F61">
      <w:pPr>
        <w:jc w:val="center"/>
        <w:rPr>
          <w:b/>
        </w:rPr>
      </w:pPr>
      <w:r w:rsidRPr="00C270D1">
        <w:rPr>
          <w:b/>
        </w:rPr>
        <w:t>ARRANGEMENT OF SECTIONS</w:t>
      </w:r>
    </w:p>
    <w:p w14:paraId="08F9B447" w14:textId="77777777" w:rsidR="00903F61" w:rsidRPr="00C270D1" w:rsidRDefault="00903F61" w:rsidP="00903F61">
      <w:pPr>
        <w:rPr>
          <w:b/>
        </w:rPr>
      </w:pPr>
    </w:p>
    <w:p w14:paraId="6E85B439" w14:textId="77777777" w:rsidR="00903F61" w:rsidRPr="00C270D1" w:rsidRDefault="00903F61" w:rsidP="00903F61">
      <w:pPr>
        <w:rPr>
          <w:b/>
        </w:rPr>
      </w:pPr>
    </w:p>
    <w:p w14:paraId="1A5FE3E6" w14:textId="77777777" w:rsidR="00903F61" w:rsidRPr="00C270D1" w:rsidRDefault="00903F61" w:rsidP="00903F61">
      <w:pPr>
        <w:rPr>
          <w:b/>
        </w:rPr>
      </w:pPr>
    </w:p>
    <w:p w14:paraId="6BB6A553" w14:textId="77777777" w:rsidR="00903F61" w:rsidRPr="00C270D1" w:rsidRDefault="00903F61" w:rsidP="00903F61">
      <w:pPr>
        <w:rPr>
          <w:b/>
        </w:rPr>
      </w:pPr>
      <w:r w:rsidRPr="00C270D1">
        <w:rPr>
          <w:b/>
        </w:rPr>
        <w:t>Sections</w:t>
      </w:r>
    </w:p>
    <w:p w14:paraId="58F158E3" w14:textId="77777777" w:rsidR="00903F61" w:rsidRPr="00C270D1" w:rsidRDefault="00903F61" w:rsidP="00903F61">
      <w:pPr>
        <w:jc w:val="center"/>
        <w:rPr>
          <w:b/>
        </w:rPr>
      </w:pPr>
      <w:r w:rsidRPr="00C270D1">
        <w:rPr>
          <w:b/>
        </w:rPr>
        <w:t>PART 1</w:t>
      </w:r>
    </w:p>
    <w:p w14:paraId="3DEBE07F" w14:textId="77777777" w:rsidR="00903F61" w:rsidRPr="00C270D1" w:rsidRDefault="00903F61" w:rsidP="00903F61">
      <w:pPr>
        <w:jc w:val="center"/>
        <w:rPr>
          <w:b/>
        </w:rPr>
      </w:pPr>
      <w:r w:rsidRPr="00C270D1">
        <w:rPr>
          <w:b/>
        </w:rPr>
        <w:t>PRELIMINARY</w:t>
      </w:r>
    </w:p>
    <w:p w14:paraId="1D102E6C" w14:textId="77777777" w:rsidR="00903F61" w:rsidRPr="00C270D1" w:rsidRDefault="00903F61" w:rsidP="00903F61">
      <w:pPr>
        <w:spacing w:after="120"/>
      </w:pPr>
    </w:p>
    <w:p w14:paraId="10D1A740"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rPr>
        <w:fldChar w:fldCharType="begin"/>
      </w:r>
      <w:r w:rsidRPr="00C270D1">
        <w:rPr>
          <w:rFonts w:ascii="Times New Roman" w:hAnsi="Times New Roman"/>
          <w:b w:val="0"/>
        </w:rPr>
        <w:instrText xml:space="preserve"> TOC \n \t "Heading 7,1" </w:instrText>
      </w:r>
      <w:r w:rsidRPr="00C270D1">
        <w:rPr>
          <w:rFonts w:ascii="Times New Roman" w:hAnsi="Times New Roman"/>
          <w:b w:val="0"/>
        </w:rPr>
        <w:fldChar w:fldCharType="separate"/>
      </w:r>
      <w:r w:rsidRPr="00C270D1">
        <w:rPr>
          <w:rFonts w:ascii="Times New Roman" w:hAnsi="Times New Roman"/>
          <w:b w:val="0"/>
          <w:noProof/>
        </w:rPr>
        <w:t>1.</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Short title and commencement</w:t>
      </w:r>
    </w:p>
    <w:p w14:paraId="5609F6B3"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2.</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Interpretation</w:t>
      </w:r>
    </w:p>
    <w:p w14:paraId="574A108F"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3.</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Reconciliation with other laws</w:t>
      </w:r>
    </w:p>
    <w:p w14:paraId="4F6A2E7E"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4.</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Application of Act</w:t>
      </w:r>
    </w:p>
    <w:p w14:paraId="37866ADF" w14:textId="77777777" w:rsidR="00903F61" w:rsidRPr="00C270D1" w:rsidRDefault="00903F61" w:rsidP="00903F61">
      <w:pPr>
        <w:pStyle w:val="TOC1"/>
        <w:tabs>
          <w:tab w:val="left" w:pos="421"/>
          <w:tab w:val="right" w:pos="8921"/>
        </w:tabs>
        <w:rPr>
          <w:rFonts w:ascii="Times New Roman" w:hAnsi="Times New Roman"/>
          <w:b w:val="0"/>
          <w:noProof/>
        </w:rPr>
      </w:pPr>
      <w:r w:rsidRPr="00C270D1">
        <w:rPr>
          <w:rFonts w:ascii="Times New Roman" w:hAnsi="Times New Roman"/>
          <w:b w:val="0"/>
          <w:noProof/>
        </w:rPr>
        <w:t>5.</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Act binds the Crown</w:t>
      </w:r>
    </w:p>
    <w:p w14:paraId="3ABEB159" w14:textId="77777777" w:rsidR="00903F61" w:rsidRPr="00C270D1" w:rsidRDefault="00903F61" w:rsidP="00903F61">
      <w:pPr>
        <w:rPr>
          <w:rFonts w:eastAsia="MS Mincho"/>
        </w:rPr>
      </w:pPr>
    </w:p>
    <w:p w14:paraId="40A66FFC" w14:textId="77777777" w:rsidR="00903F61" w:rsidRPr="00C270D1" w:rsidRDefault="00903F61" w:rsidP="00903F61">
      <w:pPr>
        <w:jc w:val="center"/>
        <w:outlineLvl w:val="0"/>
        <w:rPr>
          <w:b/>
        </w:rPr>
      </w:pPr>
      <w:r w:rsidRPr="00C270D1">
        <w:rPr>
          <w:b/>
        </w:rPr>
        <w:t>PART II</w:t>
      </w:r>
    </w:p>
    <w:p w14:paraId="4C22E96B" w14:textId="77777777" w:rsidR="00903F61" w:rsidRPr="00C270D1" w:rsidRDefault="00903F61" w:rsidP="00903F61">
      <w:pPr>
        <w:jc w:val="center"/>
        <w:outlineLvl w:val="0"/>
        <w:rPr>
          <w:b/>
        </w:rPr>
      </w:pPr>
      <w:r w:rsidRPr="00C270D1">
        <w:rPr>
          <w:b/>
        </w:rPr>
        <w:t>ORGANISATION AND ADMINISTRATION</w:t>
      </w:r>
    </w:p>
    <w:p w14:paraId="726183A9" w14:textId="77777777" w:rsidR="00903F61" w:rsidRPr="00C270D1" w:rsidRDefault="00903F61" w:rsidP="00903F61">
      <w:pPr>
        <w:jc w:val="both"/>
        <w:rPr>
          <w:b/>
        </w:rPr>
      </w:pPr>
    </w:p>
    <w:p w14:paraId="2204E9C6" w14:textId="77777777" w:rsidR="00903F61" w:rsidRDefault="00903F61" w:rsidP="00903F61">
      <w:pPr>
        <w:jc w:val="center"/>
        <w:rPr>
          <w:b/>
        </w:rPr>
      </w:pPr>
      <w:r w:rsidRPr="00C270D1">
        <w:rPr>
          <w:b/>
        </w:rPr>
        <w:t>Division 1</w:t>
      </w:r>
    </w:p>
    <w:p w14:paraId="5A42DED0" w14:textId="77777777" w:rsidR="00AF2FB1" w:rsidRPr="00C270D1" w:rsidRDefault="00AF2FB1" w:rsidP="00903F61">
      <w:pPr>
        <w:jc w:val="center"/>
        <w:rPr>
          <w:b/>
        </w:rPr>
      </w:pPr>
    </w:p>
    <w:p w14:paraId="318922AD" w14:textId="77777777" w:rsidR="00903F61" w:rsidRPr="00C270D1" w:rsidRDefault="00903F61" w:rsidP="00903F61">
      <w:pPr>
        <w:jc w:val="center"/>
        <w:outlineLvl w:val="1"/>
      </w:pPr>
      <w:r w:rsidRPr="00C270D1">
        <w:rPr>
          <w:i/>
        </w:rPr>
        <w:t>Establishment of Land Registry and Appointment of Officers</w:t>
      </w:r>
    </w:p>
    <w:p w14:paraId="75042734" w14:textId="77777777" w:rsidR="00903F61" w:rsidRPr="00C270D1" w:rsidRDefault="00903F61" w:rsidP="00903F61">
      <w:pPr>
        <w:rPr>
          <w:rFonts w:eastAsia="MS Mincho"/>
        </w:rPr>
      </w:pPr>
    </w:p>
    <w:p w14:paraId="3B60E65C"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6.</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Establishment of Land Registry</w:t>
      </w:r>
    </w:p>
    <w:p w14:paraId="0F7223A1" w14:textId="6868F95B"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7.</w:t>
      </w:r>
      <w:r w:rsidRPr="00C270D1">
        <w:rPr>
          <w:rFonts w:ascii="Times New Roman" w:eastAsia="MS Mincho" w:hAnsi="Times New Roman"/>
          <w:b w:val="0"/>
          <w:noProof/>
          <w:lang w:val="en-US" w:eastAsia="ja-JP"/>
        </w:rPr>
        <w:tab/>
        <w:t xml:space="preserve">  </w:t>
      </w:r>
      <w:r w:rsidR="00657B44">
        <w:rPr>
          <w:rFonts w:ascii="Times New Roman" w:hAnsi="Times New Roman"/>
          <w:b w:val="0"/>
          <w:noProof/>
        </w:rPr>
        <w:t xml:space="preserve">Registrar and </w:t>
      </w:r>
      <w:r w:rsidRPr="00C270D1">
        <w:rPr>
          <w:rFonts w:ascii="Times New Roman" w:hAnsi="Times New Roman"/>
          <w:b w:val="0"/>
          <w:noProof/>
        </w:rPr>
        <w:t>Assista</w:t>
      </w:r>
      <w:r w:rsidR="00657B44">
        <w:rPr>
          <w:rFonts w:ascii="Times New Roman" w:hAnsi="Times New Roman"/>
          <w:b w:val="0"/>
          <w:noProof/>
        </w:rPr>
        <w:t xml:space="preserve">nt Registrars </w:t>
      </w:r>
    </w:p>
    <w:p w14:paraId="28CD808D"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8.</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Acting appointments</w:t>
      </w:r>
    </w:p>
    <w:p w14:paraId="6EC96960" w14:textId="77777777" w:rsidR="00903F61" w:rsidRPr="00C270D1" w:rsidRDefault="00903F61" w:rsidP="00903F61">
      <w:pPr>
        <w:pStyle w:val="TOC1"/>
        <w:tabs>
          <w:tab w:val="left" w:pos="421"/>
          <w:tab w:val="right" w:pos="8921"/>
        </w:tabs>
        <w:rPr>
          <w:rFonts w:ascii="Times New Roman" w:eastAsia="MS Mincho" w:hAnsi="Times New Roman"/>
          <w:b w:val="0"/>
          <w:noProof/>
          <w:lang w:val="en-US" w:eastAsia="ja-JP"/>
        </w:rPr>
      </w:pPr>
      <w:r w:rsidRPr="00C270D1">
        <w:rPr>
          <w:rFonts w:ascii="Times New Roman" w:hAnsi="Times New Roman"/>
          <w:b w:val="0"/>
          <w:noProof/>
        </w:rPr>
        <w:t>9.</w:t>
      </w:r>
      <w:r w:rsidRPr="00C270D1">
        <w:rPr>
          <w:rFonts w:ascii="Times New Roman" w:eastAsia="MS Mincho" w:hAnsi="Times New Roman"/>
          <w:b w:val="0"/>
          <w:noProof/>
          <w:lang w:val="en-US" w:eastAsia="ja-JP"/>
        </w:rPr>
        <w:tab/>
        <w:t xml:space="preserve">  </w:t>
      </w:r>
      <w:r w:rsidRPr="00C270D1">
        <w:rPr>
          <w:rFonts w:ascii="Times New Roman" w:hAnsi="Times New Roman"/>
          <w:b w:val="0"/>
          <w:noProof/>
        </w:rPr>
        <w:t xml:space="preserve">Duties and powers of the Registrar </w:t>
      </w:r>
    </w:p>
    <w:p w14:paraId="3FDC8501" w14:textId="77777777" w:rsidR="00903F61" w:rsidRPr="00C270D1" w:rsidRDefault="00903F61" w:rsidP="00903F61">
      <w:pPr>
        <w:pStyle w:val="TOC1"/>
        <w:tabs>
          <w:tab w:val="left" w:pos="552"/>
          <w:tab w:val="right" w:pos="8921"/>
        </w:tabs>
        <w:rPr>
          <w:rFonts w:ascii="Times New Roman" w:hAnsi="Times New Roman"/>
          <w:b w:val="0"/>
          <w:noProof/>
        </w:rPr>
      </w:pPr>
      <w:r w:rsidRPr="00C270D1">
        <w:rPr>
          <w:rFonts w:ascii="Times New Roman" w:hAnsi="Times New Roman"/>
          <w:b w:val="0"/>
          <w:noProof/>
        </w:rPr>
        <w:t>10.</w:t>
      </w:r>
      <w:r w:rsidRPr="00C270D1">
        <w:rPr>
          <w:rFonts w:ascii="Times New Roman" w:eastAsia="MS Mincho" w:hAnsi="Times New Roman"/>
          <w:b w:val="0"/>
          <w:noProof/>
          <w:lang w:val="en-US" w:eastAsia="ja-JP"/>
        </w:rPr>
        <w:tab/>
      </w:r>
      <w:r w:rsidRPr="00C270D1">
        <w:rPr>
          <w:rFonts w:ascii="Times New Roman" w:hAnsi="Times New Roman"/>
          <w:b w:val="0"/>
          <w:noProof/>
        </w:rPr>
        <w:t>Delegation of duties and powers</w:t>
      </w:r>
    </w:p>
    <w:p w14:paraId="09E75E65"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lastRenderedPageBreak/>
        <w:t>11.</w:t>
      </w:r>
      <w:r w:rsidRPr="00C270D1">
        <w:rPr>
          <w:rFonts w:ascii="Times New Roman" w:eastAsia="MS Mincho" w:hAnsi="Times New Roman"/>
          <w:b w:val="0"/>
          <w:noProof/>
          <w:lang w:val="en-US" w:eastAsia="ja-JP"/>
        </w:rPr>
        <w:tab/>
      </w:r>
      <w:r w:rsidRPr="00C270D1">
        <w:rPr>
          <w:rFonts w:ascii="Times New Roman" w:hAnsi="Times New Roman"/>
          <w:b w:val="0"/>
          <w:noProof/>
        </w:rPr>
        <w:t>Seal of Registry</w:t>
      </w:r>
    </w:p>
    <w:p w14:paraId="0C1CF2CE" w14:textId="77777777" w:rsidR="00903F61" w:rsidRPr="00C270D1" w:rsidRDefault="00903F61" w:rsidP="00903F61">
      <w:pPr>
        <w:pStyle w:val="TOC1"/>
        <w:tabs>
          <w:tab w:val="left" w:pos="552"/>
          <w:tab w:val="right" w:pos="8921"/>
        </w:tabs>
        <w:rPr>
          <w:rFonts w:ascii="Times New Roman" w:hAnsi="Times New Roman"/>
          <w:b w:val="0"/>
          <w:noProof/>
        </w:rPr>
      </w:pPr>
      <w:r w:rsidRPr="00C270D1">
        <w:rPr>
          <w:rFonts w:ascii="Times New Roman" w:hAnsi="Times New Roman"/>
          <w:b w:val="0"/>
          <w:noProof/>
        </w:rPr>
        <w:t>12.</w:t>
      </w:r>
      <w:r w:rsidRPr="00C270D1">
        <w:rPr>
          <w:rFonts w:ascii="Times New Roman" w:eastAsia="MS Mincho" w:hAnsi="Times New Roman"/>
          <w:b w:val="0"/>
          <w:noProof/>
          <w:lang w:val="en-US" w:eastAsia="ja-JP"/>
        </w:rPr>
        <w:tab/>
      </w:r>
      <w:r w:rsidR="00257231">
        <w:rPr>
          <w:rFonts w:ascii="Times New Roman" w:eastAsia="MS Mincho" w:hAnsi="Times New Roman"/>
          <w:b w:val="0"/>
          <w:noProof/>
          <w:lang w:val="en-US" w:eastAsia="ja-JP"/>
        </w:rPr>
        <w:t>O</w:t>
      </w:r>
      <w:r w:rsidRPr="00C270D1">
        <w:rPr>
          <w:rFonts w:ascii="Times New Roman" w:hAnsi="Times New Roman"/>
          <w:b w:val="0"/>
          <w:noProof/>
        </w:rPr>
        <w:t>fficers</w:t>
      </w:r>
      <w:r w:rsidR="00257231">
        <w:rPr>
          <w:rFonts w:ascii="Times New Roman" w:hAnsi="Times New Roman"/>
          <w:b w:val="0"/>
          <w:noProof/>
        </w:rPr>
        <w:t xml:space="preserve"> and indemnity</w:t>
      </w:r>
    </w:p>
    <w:p w14:paraId="4D9B7F75" w14:textId="77777777" w:rsidR="00903F61" w:rsidRPr="00C270D1" w:rsidRDefault="00903F61" w:rsidP="00903F61">
      <w:pPr>
        <w:rPr>
          <w:rFonts w:eastAsia="MS Mincho"/>
        </w:rPr>
      </w:pPr>
    </w:p>
    <w:p w14:paraId="6175954D" w14:textId="77777777" w:rsidR="00903F61" w:rsidRPr="00C270D1" w:rsidRDefault="00903F61" w:rsidP="00903F61">
      <w:pPr>
        <w:jc w:val="center"/>
        <w:rPr>
          <w:b/>
        </w:rPr>
      </w:pPr>
    </w:p>
    <w:p w14:paraId="76ED9717" w14:textId="77777777" w:rsidR="00903F61" w:rsidRPr="00C270D1" w:rsidRDefault="00903F61" w:rsidP="00903F61">
      <w:pPr>
        <w:jc w:val="center"/>
        <w:rPr>
          <w:b/>
        </w:rPr>
      </w:pPr>
    </w:p>
    <w:p w14:paraId="13CA51AF" w14:textId="77777777" w:rsidR="00903F61" w:rsidRPr="00C270D1" w:rsidRDefault="00903F61" w:rsidP="00903F61">
      <w:pPr>
        <w:jc w:val="center"/>
        <w:rPr>
          <w:b/>
        </w:rPr>
      </w:pPr>
    </w:p>
    <w:p w14:paraId="53AC51A8" w14:textId="77777777" w:rsidR="00903F61" w:rsidRPr="00C270D1" w:rsidRDefault="00903F61" w:rsidP="00903F61">
      <w:pPr>
        <w:jc w:val="center"/>
        <w:rPr>
          <w:b/>
        </w:rPr>
      </w:pPr>
    </w:p>
    <w:p w14:paraId="14C584E2" w14:textId="77777777" w:rsidR="00903F61" w:rsidRPr="00C270D1" w:rsidRDefault="00903F61" w:rsidP="00903F61">
      <w:pPr>
        <w:jc w:val="center"/>
        <w:rPr>
          <w:b/>
        </w:rPr>
      </w:pPr>
    </w:p>
    <w:p w14:paraId="78878653" w14:textId="77777777" w:rsidR="00903F61" w:rsidRPr="00C270D1" w:rsidRDefault="00903F61" w:rsidP="00903F61">
      <w:pPr>
        <w:jc w:val="center"/>
        <w:rPr>
          <w:b/>
        </w:rPr>
      </w:pPr>
    </w:p>
    <w:p w14:paraId="02390F26" w14:textId="77777777" w:rsidR="00903F61" w:rsidRDefault="00903F61" w:rsidP="00903F61">
      <w:pPr>
        <w:jc w:val="center"/>
        <w:rPr>
          <w:b/>
        </w:rPr>
      </w:pPr>
      <w:r w:rsidRPr="00C270D1">
        <w:rPr>
          <w:b/>
        </w:rPr>
        <w:t>Division 2</w:t>
      </w:r>
    </w:p>
    <w:p w14:paraId="526ACACC" w14:textId="77777777" w:rsidR="00AF2FB1" w:rsidRPr="00C270D1" w:rsidRDefault="00AF2FB1" w:rsidP="00903F61">
      <w:pPr>
        <w:jc w:val="center"/>
        <w:rPr>
          <w:b/>
        </w:rPr>
      </w:pPr>
    </w:p>
    <w:p w14:paraId="6206D4FB" w14:textId="77777777" w:rsidR="00903F61" w:rsidRPr="00C270D1" w:rsidRDefault="00903F61" w:rsidP="00903F61">
      <w:pPr>
        <w:jc w:val="center"/>
        <w:rPr>
          <w:i/>
        </w:rPr>
      </w:pPr>
      <w:r w:rsidRPr="00C270D1">
        <w:rPr>
          <w:i/>
        </w:rPr>
        <w:t>The Land Register</w:t>
      </w:r>
    </w:p>
    <w:p w14:paraId="3B259985" w14:textId="77777777" w:rsidR="00903F61" w:rsidRPr="00C270D1" w:rsidRDefault="00903F61" w:rsidP="00903F61">
      <w:pPr>
        <w:rPr>
          <w:rFonts w:eastAsia="MS Mincho"/>
        </w:rPr>
      </w:pPr>
    </w:p>
    <w:p w14:paraId="2C7F6938"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13.</w:t>
      </w:r>
      <w:r w:rsidRPr="00C270D1">
        <w:rPr>
          <w:rFonts w:ascii="Times New Roman" w:eastAsia="MS Mincho" w:hAnsi="Times New Roman"/>
          <w:b w:val="0"/>
          <w:noProof/>
          <w:lang w:val="en-US" w:eastAsia="ja-JP"/>
        </w:rPr>
        <w:tab/>
      </w:r>
      <w:r w:rsidRPr="00C270D1">
        <w:rPr>
          <w:rFonts w:ascii="Times New Roman" w:hAnsi="Times New Roman"/>
          <w:b w:val="0"/>
          <w:noProof/>
        </w:rPr>
        <w:t>The Land Register</w:t>
      </w:r>
    </w:p>
    <w:p w14:paraId="2EF46462"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14.</w:t>
      </w:r>
      <w:r w:rsidRPr="00C270D1">
        <w:rPr>
          <w:rFonts w:ascii="Times New Roman" w:eastAsia="MS Mincho" w:hAnsi="Times New Roman"/>
          <w:b w:val="0"/>
          <w:noProof/>
          <w:lang w:val="en-US" w:eastAsia="ja-JP"/>
        </w:rPr>
        <w:tab/>
      </w:r>
      <w:r w:rsidRPr="00C270D1">
        <w:rPr>
          <w:rFonts w:ascii="Times New Roman" w:hAnsi="Times New Roman"/>
          <w:b w:val="0"/>
          <w:noProof/>
        </w:rPr>
        <w:t xml:space="preserve">Safe keeping and preservation of records </w:t>
      </w:r>
    </w:p>
    <w:p w14:paraId="70BBD1AD" w14:textId="77777777" w:rsidR="00903F61" w:rsidRPr="00C270D1" w:rsidRDefault="00903F61" w:rsidP="00903F61">
      <w:pPr>
        <w:pStyle w:val="TOC1"/>
        <w:tabs>
          <w:tab w:val="left" w:pos="552"/>
          <w:tab w:val="right" w:pos="8921"/>
        </w:tabs>
        <w:rPr>
          <w:rFonts w:ascii="Times New Roman" w:hAnsi="Times New Roman"/>
          <w:b w:val="0"/>
          <w:noProof/>
        </w:rPr>
      </w:pPr>
      <w:r w:rsidRPr="00C270D1">
        <w:rPr>
          <w:rFonts w:ascii="Times New Roman" w:hAnsi="Times New Roman"/>
          <w:b w:val="0"/>
          <w:noProof/>
        </w:rPr>
        <w:t>15.</w:t>
      </w:r>
      <w:r w:rsidRPr="00C270D1">
        <w:rPr>
          <w:rFonts w:ascii="Times New Roman" w:eastAsia="MS Mincho" w:hAnsi="Times New Roman"/>
          <w:b w:val="0"/>
          <w:noProof/>
          <w:lang w:val="en-US" w:eastAsia="ja-JP"/>
        </w:rPr>
        <w:tab/>
      </w:r>
      <w:r w:rsidRPr="00C270D1">
        <w:rPr>
          <w:rFonts w:ascii="Times New Roman" w:hAnsi="Times New Roman"/>
          <w:b w:val="0"/>
          <w:noProof/>
        </w:rPr>
        <w:t xml:space="preserve">Converting the records to electronic format  </w:t>
      </w:r>
    </w:p>
    <w:p w14:paraId="7067BE06" w14:textId="77777777" w:rsidR="00903F61" w:rsidRPr="00C270D1" w:rsidRDefault="00903F61" w:rsidP="00903F61">
      <w:pPr>
        <w:rPr>
          <w:rFonts w:eastAsia="MS Mincho"/>
        </w:rPr>
      </w:pPr>
    </w:p>
    <w:p w14:paraId="56F1E6D6" w14:textId="77777777" w:rsidR="00903F61" w:rsidRPr="00C270D1" w:rsidRDefault="00903F61" w:rsidP="00903F61">
      <w:pPr>
        <w:rPr>
          <w:rFonts w:eastAsia="MS Mincho"/>
        </w:rPr>
      </w:pPr>
    </w:p>
    <w:p w14:paraId="193186EC" w14:textId="77777777" w:rsidR="00903F61" w:rsidRPr="00C270D1" w:rsidRDefault="00903F61" w:rsidP="00903F61">
      <w:pPr>
        <w:jc w:val="center"/>
        <w:outlineLvl w:val="0"/>
        <w:rPr>
          <w:b/>
        </w:rPr>
      </w:pPr>
      <w:r w:rsidRPr="00C270D1">
        <w:rPr>
          <w:b/>
        </w:rPr>
        <w:t>PART III</w:t>
      </w:r>
    </w:p>
    <w:p w14:paraId="1C11C3C9" w14:textId="77777777" w:rsidR="00903F61" w:rsidRPr="00C270D1" w:rsidRDefault="00903F61" w:rsidP="00903F61">
      <w:pPr>
        <w:jc w:val="center"/>
        <w:outlineLvl w:val="0"/>
        <w:rPr>
          <w:b/>
        </w:rPr>
      </w:pPr>
      <w:r w:rsidRPr="00C270D1">
        <w:rPr>
          <w:b/>
        </w:rPr>
        <w:t>LAND REGISTRY DIRECT ACCESS SERVICE</w:t>
      </w:r>
    </w:p>
    <w:p w14:paraId="7090A466" w14:textId="77777777" w:rsidR="00903F61" w:rsidRPr="00C270D1" w:rsidRDefault="00903F61" w:rsidP="00903F61">
      <w:pPr>
        <w:rPr>
          <w:rFonts w:eastAsia="MS Mincho"/>
        </w:rPr>
      </w:pPr>
    </w:p>
    <w:p w14:paraId="77FFC79A"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16.</w:t>
      </w:r>
      <w:r w:rsidRPr="00C270D1">
        <w:rPr>
          <w:rFonts w:ascii="Times New Roman" w:eastAsia="MS Mincho" w:hAnsi="Times New Roman"/>
          <w:b w:val="0"/>
          <w:noProof/>
          <w:lang w:val="en-US" w:eastAsia="ja-JP"/>
        </w:rPr>
        <w:tab/>
      </w:r>
      <w:r w:rsidRPr="00C270D1">
        <w:rPr>
          <w:rFonts w:ascii="Times New Roman" w:hAnsi="Times New Roman"/>
          <w:b w:val="0"/>
          <w:noProof/>
        </w:rPr>
        <w:t>Establishment of Land Registry Direct Access Service</w:t>
      </w:r>
    </w:p>
    <w:p w14:paraId="2A99442D"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17.</w:t>
      </w:r>
      <w:r w:rsidRPr="00C270D1">
        <w:rPr>
          <w:rFonts w:ascii="Times New Roman" w:eastAsia="MS Mincho" w:hAnsi="Times New Roman"/>
          <w:b w:val="0"/>
          <w:noProof/>
          <w:lang w:val="en-US" w:eastAsia="ja-JP"/>
        </w:rPr>
        <w:tab/>
      </w:r>
      <w:r w:rsidRPr="00C270D1">
        <w:rPr>
          <w:rFonts w:ascii="Times New Roman" w:hAnsi="Times New Roman"/>
          <w:b w:val="0"/>
          <w:noProof/>
        </w:rPr>
        <w:t xml:space="preserve">Service Access Agreement </w:t>
      </w:r>
    </w:p>
    <w:p w14:paraId="54D9351C"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18.</w:t>
      </w:r>
      <w:r w:rsidRPr="00C270D1">
        <w:rPr>
          <w:rFonts w:ascii="Times New Roman" w:eastAsia="MS Mincho" w:hAnsi="Times New Roman"/>
          <w:b w:val="0"/>
          <w:noProof/>
          <w:lang w:val="en-US" w:eastAsia="ja-JP"/>
        </w:rPr>
        <w:tab/>
      </w:r>
      <w:r w:rsidRPr="00C270D1">
        <w:rPr>
          <w:rFonts w:ascii="Times New Roman" w:hAnsi="Times New Roman"/>
          <w:b w:val="0"/>
          <w:noProof/>
        </w:rPr>
        <w:t>Suspension of access</w:t>
      </w:r>
    </w:p>
    <w:p w14:paraId="2BD746F1"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19.</w:t>
      </w:r>
      <w:r w:rsidRPr="00C270D1">
        <w:rPr>
          <w:rFonts w:ascii="Times New Roman" w:eastAsia="MS Mincho" w:hAnsi="Times New Roman"/>
          <w:b w:val="0"/>
          <w:noProof/>
          <w:lang w:val="en-US" w:eastAsia="ja-JP"/>
        </w:rPr>
        <w:tab/>
      </w:r>
      <w:r w:rsidRPr="00C270D1">
        <w:rPr>
          <w:rFonts w:ascii="Times New Roman" w:hAnsi="Times New Roman"/>
          <w:b w:val="0"/>
          <w:noProof/>
        </w:rPr>
        <w:t>Termination of agreement</w:t>
      </w:r>
    </w:p>
    <w:p w14:paraId="7CC9683C" w14:textId="77777777" w:rsidR="00903F61" w:rsidRPr="00C270D1" w:rsidRDefault="00903F61" w:rsidP="00903F61">
      <w:pPr>
        <w:pStyle w:val="TOC1"/>
        <w:tabs>
          <w:tab w:val="left" w:pos="552"/>
          <w:tab w:val="right" w:pos="8921"/>
        </w:tabs>
        <w:rPr>
          <w:rFonts w:ascii="Times New Roman" w:hAnsi="Times New Roman"/>
          <w:b w:val="0"/>
          <w:noProof/>
        </w:rPr>
      </w:pPr>
      <w:r w:rsidRPr="00C270D1">
        <w:rPr>
          <w:rFonts w:ascii="Times New Roman" w:hAnsi="Times New Roman"/>
          <w:b w:val="0"/>
          <w:noProof/>
        </w:rPr>
        <w:t>20.</w:t>
      </w:r>
      <w:r w:rsidRPr="00C270D1">
        <w:rPr>
          <w:rFonts w:ascii="Times New Roman" w:eastAsia="MS Mincho" w:hAnsi="Times New Roman"/>
          <w:b w:val="0"/>
          <w:noProof/>
          <w:lang w:val="en-US" w:eastAsia="ja-JP"/>
        </w:rPr>
        <w:tab/>
      </w:r>
      <w:r w:rsidRPr="00C270D1">
        <w:rPr>
          <w:rFonts w:ascii="Times New Roman" w:hAnsi="Times New Roman"/>
          <w:b w:val="0"/>
          <w:noProof/>
        </w:rPr>
        <w:t>Opportunity to be heard</w:t>
      </w:r>
    </w:p>
    <w:p w14:paraId="55B0BA16" w14:textId="77777777" w:rsidR="00903F61" w:rsidRPr="00C270D1" w:rsidRDefault="00903F61" w:rsidP="00903F61">
      <w:pPr>
        <w:rPr>
          <w:rFonts w:eastAsia="MS Mincho"/>
        </w:rPr>
      </w:pPr>
    </w:p>
    <w:p w14:paraId="77DFB43B" w14:textId="77777777" w:rsidR="00903F61" w:rsidRPr="00C270D1" w:rsidRDefault="00903F61" w:rsidP="00903F61">
      <w:pPr>
        <w:rPr>
          <w:rFonts w:eastAsia="MS Mincho"/>
        </w:rPr>
      </w:pPr>
    </w:p>
    <w:p w14:paraId="5C123E42" w14:textId="77777777" w:rsidR="00903F61" w:rsidRPr="00C270D1" w:rsidRDefault="00903F61" w:rsidP="00903F61">
      <w:pPr>
        <w:jc w:val="center"/>
        <w:outlineLvl w:val="0"/>
        <w:rPr>
          <w:b/>
        </w:rPr>
      </w:pPr>
      <w:r w:rsidRPr="00C270D1">
        <w:rPr>
          <w:b/>
        </w:rPr>
        <w:t>PART IV</w:t>
      </w:r>
    </w:p>
    <w:p w14:paraId="42EB4983" w14:textId="77777777" w:rsidR="00903F61" w:rsidRPr="00C270D1" w:rsidRDefault="00903F61" w:rsidP="00903F61">
      <w:pPr>
        <w:jc w:val="center"/>
        <w:outlineLvl w:val="0"/>
        <w:rPr>
          <w:b/>
        </w:rPr>
      </w:pPr>
      <w:r w:rsidRPr="00C270D1">
        <w:rPr>
          <w:b/>
        </w:rPr>
        <w:t>APPEALS</w:t>
      </w:r>
    </w:p>
    <w:p w14:paraId="576FF0C5" w14:textId="77777777" w:rsidR="00903F61" w:rsidRPr="00C270D1" w:rsidRDefault="00903F61" w:rsidP="00903F61">
      <w:pPr>
        <w:rPr>
          <w:rFonts w:eastAsia="MS Mincho"/>
        </w:rPr>
      </w:pPr>
    </w:p>
    <w:p w14:paraId="7C7488A9" w14:textId="77777777" w:rsidR="00903F61" w:rsidRPr="00C270D1" w:rsidRDefault="00903F61" w:rsidP="00903F61">
      <w:pPr>
        <w:pStyle w:val="TOC1"/>
        <w:tabs>
          <w:tab w:val="left" w:pos="552"/>
          <w:tab w:val="right" w:pos="8921"/>
        </w:tabs>
        <w:rPr>
          <w:rFonts w:ascii="Times New Roman" w:hAnsi="Times New Roman"/>
          <w:b w:val="0"/>
          <w:noProof/>
        </w:rPr>
      </w:pPr>
      <w:r w:rsidRPr="00C270D1">
        <w:rPr>
          <w:rFonts w:ascii="Times New Roman" w:hAnsi="Times New Roman"/>
          <w:b w:val="0"/>
          <w:noProof/>
        </w:rPr>
        <w:t>21.</w:t>
      </w:r>
      <w:r w:rsidRPr="00C270D1">
        <w:rPr>
          <w:rFonts w:ascii="Times New Roman" w:eastAsia="MS Mincho" w:hAnsi="Times New Roman"/>
          <w:b w:val="0"/>
          <w:noProof/>
          <w:lang w:val="en-US" w:eastAsia="ja-JP"/>
        </w:rPr>
        <w:tab/>
      </w:r>
      <w:r w:rsidRPr="00C270D1">
        <w:rPr>
          <w:rFonts w:ascii="Times New Roman" w:hAnsi="Times New Roman"/>
          <w:b w:val="0"/>
          <w:noProof/>
        </w:rPr>
        <w:t>Procedures and Right of Appeal</w:t>
      </w:r>
    </w:p>
    <w:p w14:paraId="1DABA618" w14:textId="77777777" w:rsidR="00903F61" w:rsidRPr="00C270D1" w:rsidRDefault="00903F61" w:rsidP="00903F61">
      <w:pPr>
        <w:rPr>
          <w:rFonts w:eastAsia="MS Mincho"/>
        </w:rPr>
      </w:pPr>
    </w:p>
    <w:p w14:paraId="5D0FB35E" w14:textId="77777777" w:rsidR="00903F61" w:rsidRPr="00C270D1" w:rsidRDefault="00903F61" w:rsidP="00903F61">
      <w:pPr>
        <w:rPr>
          <w:rFonts w:eastAsia="MS Mincho"/>
        </w:rPr>
      </w:pPr>
    </w:p>
    <w:p w14:paraId="3E611662" w14:textId="77777777" w:rsidR="00903F61" w:rsidRPr="00C270D1" w:rsidRDefault="00903F61" w:rsidP="00903F61">
      <w:pPr>
        <w:jc w:val="center"/>
        <w:outlineLvl w:val="0"/>
        <w:rPr>
          <w:b/>
        </w:rPr>
      </w:pPr>
      <w:r w:rsidRPr="00C270D1">
        <w:rPr>
          <w:b/>
        </w:rPr>
        <w:t>PART V</w:t>
      </w:r>
    </w:p>
    <w:p w14:paraId="2DA48365" w14:textId="77777777" w:rsidR="00903F61" w:rsidRPr="00C270D1" w:rsidRDefault="00903F61" w:rsidP="00903F61">
      <w:pPr>
        <w:jc w:val="center"/>
        <w:outlineLvl w:val="0"/>
        <w:rPr>
          <w:b/>
        </w:rPr>
      </w:pPr>
      <w:r w:rsidRPr="00C270D1">
        <w:rPr>
          <w:b/>
        </w:rPr>
        <w:t>MISCELLANEOUS</w:t>
      </w:r>
    </w:p>
    <w:p w14:paraId="1B5192B5" w14:textId="77777777" w:rsidR="00903F61" w:rsidRPr="00C270D1" w:rsidRDefault="00903F61" w:rsidP="00903F61">
      <w:pPr>
        <w:rPr>
          <w:rFonts w:eastAsia="MS Mincho"/>
        </w:rPr>
      </w:pPr>
    </w:p>
    <w:p w14:paraId="2375FB81"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22.</w:t>
      </w:r>
      <w:r w:rsidRPr="00C270D1">
        <w:rPr>
          <w:rFonts w:ascii="Times New Roman" w:eastAsia="MS Mincho" w:hAnsi="Times New Roman"/>
          <w:b w:val="0"/>
          <w:noProof/>
          <w:lang w:val="en-US" w:eastAsia="ja-JP"/>
        </w:rPr>
        <w:tab/>
      </w:r>
      <w:r w:rsidRPr="00C270D1">
        <w:rPr>
          <w:rFonts w:ascii="Times New Roman" w:hAnsi="Times New Roman"/>
          <w:b w:val="0"/>
          <w:noProof/>
        </w:rPr>
        <w:t>Fees</w:t>
      </w:r>
    </w:p>
    <w:p w14:paraId="003E3DDD" w14:textId="77777777" w:rsidR="00903F61" w:rsidRPr="00C270D1" w:rsidRDefault="00903F61" w:rsidP="00903F61">
      <w:pPr>
        <w:pStyle w:val="TOC1"/>
        <w:tabs>
          <w:tab w:val="left" w:pos="552"/>
          <w:tab w:val="right" w:pos="8921"/>
        </w:tabs>
        <w:rPr>
          <w:rFonts w:ascii="Times New Roman" w:eastAsia="MS Mincho" w:hAnsi="Times New Roman"/>
          <w:b w:val="0"/>
          <w:noProof/>
          <w:lang w:val="en-US" w:eastAsia="ja-JP"/>
        </w:rPr>
      </w:pPr>
      <w:r w:rsidRPr="00C270D1">
        <w:rPr>
          <w:rFonts w:ascii="Times New Roman" w:hAnsi="Times New Roman"/>
          <w:b w:val="0"/>
          <w:noProof/>
        </w:rPr>
        <w:t>23.</w:t>
      </w:r>
      <w:r w:rsidRPr="00C270D1">
        <w:rPr>
          <w:rFonts w:ascii="Times New Roman" w:eastAsia="MS Mincho" w:hAnsi="Times New Roman"/>
          <w:b w:val="0"/>
          <w:noProof/>
          <w:lang w:val="en-US" w:eastAsia="ja-JP"/>
        </w:rPr>
        <w:tab/>
      </w:r>
      <w:r w:rsidRPr="00C270D1">
        <w:rPr>
          <w:rFonts w:ascii="Times New Roman" w:hAnsi="Times New Roman"/>
          <w:b w:val="0"/>
          <w:noProof/>
        </w:rPr>
        <w:t>Regulations</w:t>
      </w:r>
    </w:p>
    <w:p w14:paraId="6ED7EB06" w14:textId="77777777" w:rsidR="00903F61" w:rsidRPr="00C270D1" w:rsidRDefault="00903F61" w:rsidP="00903F61">
      <w:pPr>
        <w:spacing w:after="120"/>
        <w:jc w:val="center"/>
      </w:pPr>
      <w:r w:rsidRPr="00C270D1">
        <w:fldChar w:fldCharType="end"/>
      </w:r>
    </w:p>
    <w:p w14:paraId="6C6037AB" w14:textId="77777777" w:rsidR="00903F61" w:rsidRPr="00C270D1" w:rsidRDefault="00903F61" w:rsidP="00903F61">
      <w:pPr>
        <w:spacing w:after="120"/>
        <w:jc w:val="center"/>
      </w:pPr>
    </w:p>
    <w:p w14:paraId="42449854" w14:textId="77777777" w:rsidR="00903F61" w:rsidRPr="00C270D1" w:rsidRDefault="00903F61" w:rsidP="00903F61">
      <w:pPr>
        <w:spacing w:after="120"/>
        <w:jc w:val="center"/>
      </w:pPr>
    </w:p>
    <w:p w14:paraId="5C949612" w14:textId="77777777" w:rsidR="00903F61" w:rsidRPr="00C270D1" w:rsidRDefault="00903F61" w:rsidP="00903F61">
      <w:proofErr w:type="gramStart"/>
      <w:r w:rsidRPr="00C270D1">
        <w:t>No.</w:t>
      </w:r>
      <w:r w:rsidRPr="00C270D1">
        <w:tab/>
        <w:t>of 2017</w:t>
      </w:r>
      <w:r w:rsidR="00C270D1" w:rsidRPr="00C270D1">
        <w:t>.</w:t>
      </w:r>
      <w:proofErr w:type="gramEnd"/>
      <w:r w:rsidRPr="00C270D1">
        <w:t xml:space="preserve"> </w:t>
      </w:r>
      <w:r w:rsidRPr="00C270D1">
        <w:tab/>
      </w:r>
      <w:r w:rsidRPr="00C270D1">
        <w:tab/>
        <w:t>Land Registry Bill, 2017</w:t>
      </w:r>
      <w:r w:rsidR="00C270D1" w:rsidRPr="00C270D1">
        <w:t>.</w:t>
      </w:r>
      <w:r w:rsidRPr="00C270D1">
        <w:tab/>
        <w:t xml:space="preserve"> </w:t>
      </w:r>
      <w:r w:rsidRPr="00C270D1">
        <w:tab/>
        <w:t xml:space="preserve">       Saint Christopher </w:t>
      </w:r>
    </w:p>
    <w:p w14:paraId="4B4E1C49" w14:textId="77777777" w:rsidR="00903F61" w:rsidRPr="00C270D1" w:rsidRDefault="00C270D1" w:rsidP="00C270D1">
      <w:pPr>
        <w:ind w:left="2160"/>
        <w:jc w:val="center"/>
      </w:pPr>
      <w:r w:rsidRPr="00C270D1">
        <w:t xml:space="preserve">          </w:t>
      </w:r>
      <w:r w:rsidR="00903F61" w:rsidRPr="00C270D1">
        <w:t xml:space="preserve">        </w:t>
      </w:r>
      <w:r w:rsidRPr="00C270D1">
        <w:t xml:space="preserve">                                     </w:t>
      </w:r>
      <w:proofErr w:type="gramStart"/>
      <w:r w:rsidR="00903F61" w:rsidRPr="00C270D1">
        <w:t>and</w:t>
      </w:r>
      <w:proofErr w:type="gramEnd"/>
      <w:r w:rsidR="00903F61" w:rsidRPr="00C270D1">
        <w:t xml:space="preserve"> Nevis</w:t>
      </w:r>
      <w:r w:rsidRPr="00C270D1">
        <w:t>.</w:t>
      </w:r>
    </w:p>
    <w:p w14:paraId="0E9FFE01" w14:textId="77777777" w:rsidR="00903F61" w:rsidRPr="00C270D1" w:rsidRDefault="00903F61" w:rsidP="00903F61"/>
    <w:p w14:paraId="4600E014" w14:textId="77777777" w:rsidR="00C270D1" w:rsidRPr="00C270D1" w:rsidRDefault="00C270D1" w:rsidP="00903F61"/>
    <w:p w14:paraId="2AA14399" w14:textId="77777777" w:rsidR="00C270D1" w:rsidRPr="00C270D1" w:rsidRDefault="00C270D1" w:rsidP="00903F61"/>
    <w:p w14:paraId="07AB0061" w14:textId="77777777" w:rsidR="00C270D1" w:rsidRPr="00C270D1" w:rsidRDefault="00C270D1" w:rsidP="00903F61"/>
    <w:p w14:paraId="463A3AC4" w14:textId="77777777" w:rsidR="00C270D1" w:rsidRPr="00C270D1" w:rsidRDefault="00C270D1" w:rsidP="00903F61"/>
    <w:p w14:paraId="42ED4D84" w14:textId="77777777" w:rsidR="00C270D1" w:rsidRPr="00C270D1" w:rsidRDefault="00C270D1" w:rsidP="00903F61"/>
    <w:p w14:paraId="24C39267" w14:textId="77777777" w:rsidR="00C270D1" w:rsidRPr="00C270D1" w:rsidRDefault="00C270D1" w:rsidP="00903F61"/>
    <w:p w14:paraId="7DD43DE6" w14:textId="77777777" w:rsidR="00C270D1" w:rsidRPr="00C270D1" w:rsidRDefault="00C270D1" w:rsidP="00903F61"/>
    <w:p w14:paraId="5257A181" w14:textId="77777777" w:rsidR="00903F61" w:rsidRPr="00C270D1" w:rsidRDefault="00903F61" w:rsidP="00903F61">
      <w:pPr>
        <w:jc w:val="center"/>
        <w:rPr>
          <w:b/>
        </w:rPr>
      </w:pPr>
    </w:p>
    <w:p w14:paraId="06DBC2EF" w14:textId="77777777" w:rsidR="00903F61" w:rsidRPr="00C270D1" w:rsidRDefault="00903F61" w:rsidP="00903F61">
      <w:pPr>
        <w:jc w:val="center"/>
      </w:pPr>
      <w:r w:rsidRPr="00C270D1">
        <w:rPr>
          <w:b/>
        </w:rPr>
        <w:t>SAINT CHRISTOPHER AND NEVIS</w:t>
      </w:r>
    </w:p>
    <w:p w14:paraId="37D201F9" w14:textId="77777777" w:rsidR="00903F61" w:rsidRPr="00C270D1" w:rsidRDefault="00903F61" w:rsidP="00903F61">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softHyphen/>
      </w:r>
      <w:r w:rsidRPr="00C270D1">
        <w:tab/>
      </w:r>
      <w:r w:rsidRPr="00C270D1">
        <w:tab/>
      </w:r>
      <w:r w:rsidRPr="00C270D1">
        <w:tab/>
      </w:r>
    </w:p>
    <w:p w14:paraId="0EA27B50" w14:textId="77777777" w:rsidR="00903F61" w:rsidRPr="00C270D1" w:rsidRDefault="00C270D1" w:rsidP="00903F61">
      <w:pPr>
        <w:jc w:val="center"/>
      </w:pPr>
      <w:r w:rsidRPr="00C270D1">
        <w:t xml:space="preserve">No.         </w:t>
      </w:r>
      <w:proofErr w:type="gramStart"/>
      <w:r w:rsidRPr="00C270D1">
        <w:t>of</w:t>
      </w:r>
      <w:proofErr w:type="gramEnd"/>
      <w:r w:rsidRPr="00C270D1">
        <w:t xml:space="preserve"> </w:t>
      </w:r>
      <w:r w:rsidR="00903F61" w:rsidRPr="00C270D1">
        <w:t>201</w:t>
      </w:r>
      <w:r w:rsidRPr="00C270D1">
        <w:t>7</w:t>
      </w:r>
    </w:p>
    <w:p w14:paraId="0A6154FA" w14:textId="77777777" w:rsidR="00903F61" w:rsidRPr="00C270D1" w:rsidRDefault="00903F61" w:rsidP="00903F61">
      <w:pPr>
        <w:jc w:val="center"/>
        <w:rPr>
          <w:b/>
        </w:rPr>
      </w:pPr>
    </w:p>
    <w:p w14:paraId="5305B50A" w14:textId="77777777" w:rsidR="00903F61" w:rsidRPr="00C270D1" w:rsidRDefault="00903F61" w:rsidP="00903F61">
      <w:pPr>
        <w:jc w:val="both"/>
        <w:rPr>
          <w:b/>
        </w:rPr>
      </w:pPr>
    </w:p>
    <w:p w14:paraId="1CFF1FA5" w14:textId="77777777" w:rsidR="00903F61" w:rsidRPr="00C270D1" w:rsidRDefault="00903F61" w:rsidP="00903F61">
      <w:pPr>
        <w:ind w:firstLine="708"/>
        <w:jc w:val="both"/>
        <w:rPr>
          <w:b/>
        </w:rPr>
      </w:pPr>
      <w:r w:rsidRPr="00C270D1">
        <w:rPr>
          <w:b/>
        </w:rPr>
        <w:t xml:space="preserve">A BILL </w:t>
      </w:r>
      <w:r w:rsidRPr="00C270D1">
        <w:t xml:space="preserve">to establish a national land registry and to provide for electronic searches, the preservation of records and </w:t>
      </w:r>
      <w:r w:rsidRPr="00C270D1">
        <w:rPr>
          <w:bCs/>
        </w:rPr>
        <w:t xml:space="preserve">related matters. </w:t>
      </w:r>
    </w:p>
    <w:p w14:paraId="026DBCB6" w14:textId="77777777" w:rsidR="00903F61" w:rsidRPr="00C270D1" w:rsidRDefault="00903F61" w:rsidP="00903F61">
      <w:pPr>
        <w:jc w:val="both"/>
        <w:outlineLvl w:val="0"/>
      </w:pPr>
    </w:p>
    <w:p w14:paraId="46ED3555" w14:textId="77777777" w:rsidR="00903F61" w:rsidRPr="00C270D1" w:rsidRDefault="00903F61" w:rsidP="00903F61">
      <w:pPr>
        <w:ind w:firstLine="708"/>
        <w:jc w:val="both"/>
        <w:rPr>
          <w:lang w:val="en-US" w:eastAsia="en-US"/>
        </w:rPr>
      </w:pPr>
      <w:r w:rsidRPr="00C270D1">
        <w:rPr>
          <w:b/>
          <w:lang w:val="en-US" w:eastAsia="en-US"/>
        </w:rPr>
        <w:t>BE IT ENACTED</w:t>
      </w:r>
      <w:r w:rsidRPr="00C270D1">
        <w:rPr>
          <w:lang w:val="en-US" w:eastAsia="en-US"/>
        </w:rPr>
        <w:t xml:space="preserve"> by the Queen’s Most Excellent Majesty, by and with the advice and consent of the National Assembly of Saint Christopher and Nevis and by the authority of the same as follows:</w:t>
      </w:r>
    </w:p>
    <w:p w14:paraId="1523E5F6" w14:textId="77777777" w:rsidR="00903F61" w:rsidRPr="00C270D1" w:rsidRDefault="00903F61" w:rsidP="00903F61">
      <w:pPr>
        <w:rPr>
          <w:lang w:val="en-US" w:eastAsia="en-US"/>
        </w:rPr>
      </w:pPr>
    </w:p>
    <w:p w14:paraId="1D39BDF3" w14:textId="77777777" w:rsidR="00903F61" w:rsidRPr="00C270D1" w:rsidRDefault="00903F61" w:rsidP="00903F61">
      <w:pPr>
        <w:jc w:val="both"/>
        <w:rPr>
          <w:b/>
        </w:rPr>
      </w:pPr>
    </w:p>
    <w:p w14:paraId="4B38D3DD" w14:textId="77777777" w:rsidR="00903F61" w:rsidRPr="00C270D1" w:rsidRDefault="00903F61" w:rsidP="00903F61">
      <w:pPr>
        <w:pStyle w:val="Caption"/>
        <w:keepNext/>
        <w:spacing w:after="0"/>
        <w:jc w:val="center"/>
        <w:rPr>
          <w:b w:val="0"/>
          <w:color w:val="auto"/>
          <w:sz w:val="24"/>
          <w:szCs w:val="24"/>
        </w:rPr>
      </w:pPr>
    </w:p>
    <w:p w14:paraId="5E24B527" w14:textId="77777777" w:rsidR="00903F61" w:rsidRPr="00C270D1" w:rsidRDefault="00903F61" w:rsidP="00903F61">
      <w:pPr>
        <w:jc w:val="center"/>
        <w:rPr>
          <w:b/>
        </w:rPr>
      </w:pPr>
      <w:r w:rsidRPr="00C270D1">
        <w:rPr>
          <w:b/>
        </w:rPr>
        <w:t>PART 1</w:t>
      </w:r>
    </w:p>
    <w:p w14:paraId="41467A46" w14:textId="77777777" w:rsidR="00903F61" w:rsidRPr="00C270D1" w:rsidRDefault="00903F61" w:rsidP="00903F61">
      <w:pPr>
        <w:jc w:val="center"/>
        <w:rPr>
          <w:b/>
        </w:rPr>
      </w:pPr>
      <w:r w:rsidRPr="00C270D1">
        <w:rPr>
          <w:b/>
        </w:rPr>
        <w:t>PRELIMINARY</w:t>
      </w:r>
    </w:p>
    <w:p w14:paraId="47CDB8DB" w14:textId="77777777" w:rsidR="00903F61" w:rsidRPr="00C270D1" w:rsidRDefault="00903F61" w:rsidP="00903F61"/>
    <w:p w14:paraId="3A3972D7" w14:textId="77777777" w:rsidR="00903F61" w:rsidRPr="00C270D1" w:rsidRDefault="00903F61" w:rsidP="00903F61"/>
    <w:p w14:paraId="48F76E4F" w14:textId="77777777" w:rsidR="00903F61" w:rsidRPr="00C270D1" w:rsidRDefault="00C270D1" w:rsidP="00C270D1">
      <w:pPr>
        <w:pStyle w:val="Heading7"/>
        <w:rPr>
          <w:rFonts w:ascii="Times New Roman" w:hAnsi="Times New Roman"/>
        </w:rPr>
      </w:pPr>
      <w:bookmarkStart w:id="0" w:name="_Toc258927723"/>
      <w:r w:rsidRPr="00C270D1">
        <w:rPr>
          <w:rFonts w:ascii="Times New Roman" w:hAnsi="Times New Roman"/>
        </w:rPr>
        <w:tab/>
      </w:r>
      <w:r w:rsidRPr="00C270D1">
        <w:rPr>
          <w:rFonts w:ascii="Times New Roman" w:hAnsi="Times New Roman"/>
        </w:rPr>
        <w:tab/>
      </w:r>
      <w:r w:rsidRPr="00C270D1">
        <w:rPr>
          <w:rFonts w:ascii="Times New Roman" w:hAnsi="Times New Roman"/>
        </w:rPr>
        <w:tab/>
        <w:t>1.</w:t>
      </w:r>
      <w:r w:rsidRPr="00C270D1">
        <w:rPr>
          <w:rFonts w:ascii="Times New Roman" w:hAnsi="Times New Roman"/>
        </w:rPr>
        <w:tab/>
      </w:r>
      <w:r w:rsidR="00903F61" w:rsidRPr="00C270D1">
        <w:rPr>
          <w:rFonts w:ascii="Times New Roman" w:hAnsi="Times New Roman"/>
        </w:rPr>
        <w:t>Short title and commencement</w:t>
      </w:r>
      <w:bookmarkEnd w:id="0"/>
      <w:r w:rsidR="00812B96">
        <w:rPr>
          <w:rFonts w:ascii="Times New Roman" w:hAnsi="Times New Roman"/>
        </w:rPr>
        <w:t>.</w:t>
      </w:r>
    </w:p>
    <w:p w14:paraId="574F9C1F" w14:textId="77777777" w:rsidR="00903F61" w:rsidRPr="00C270D1" w:rsidRDefault="00C270D1" w:rsidP="00903F61">
      <w:pPr>
        <w:jc w:val="both"/>
      </w:pPr>
      <w:r w:rsidRPr="00C270D1">
        <w:tab/>
      </w:r>
      <w:r w:rsidRPr="00C270D1">
        <w:tab/>
      </w:r>
      <w:r w:rsidR="00903F61" w:rsidRPr="00C270D1">
        <w:t>(1)</w:t>
      </w:r>
      <w:r w:rsidR="00903F61" w:rsidRPr="00C270D1">
        <w:tab/>
        <w:t>This Act may</w:t>
      </w:r>
      <w:r>
        <w:t xml:space="preserve"> </w:t>
      </w:r>
      <w:r w:rsidR="00903F61" w:rsidRPr="00C270D1">
        <w:t xml:space="preserve">be cited as the Land Registry Act, </w:t>
      </w:r>
      <w:r w:rsidRPr="00C270D1">
        <w:t>2017</w:t>
      </w:r>
      <w:r w:rsidR="00903F61" w:rsidRPr="00C270D1">
        <w:t>.</w:t>
      </w:r>
    </w:p>
    <w:p w14:paraId="24253FC8" w14:textId="77777777" w:rsidR="00903F61" w:rsidRPr="00C270D1" w:rsidRDefault="00903F61" w:rsidP="00903F61">
      <w:pPr>
        <w:ind w:left="2280"/>
        <w:jc w:val="both"/>
      </w:pPr>
    </w:p>
    <w:p w14:paraId="440CB26C" w14:textId="77777777" w:rsidR="00903F61" w:rsidRPr="00C270D1" w:rsidRDefault="00C270D1" w:rsidP="00903F61">
      <w:pPr>
        <w:jc w:val="both"/>
      </w:pPr>
      <w:r w:rsidRPr="00C270D1">
        <w:tab/>
      </w:r>
      <w:r w:rsidRPr="00C270D1">
        <w:tab/>
      </w:r>
      <w:r w:rsidR="00903F61" w:rsidRPr="00C270D1">
        <w:t>(2)</w:t>
      </w:r>
      <w:r w:rsidR="00903F61" w:rsidRPr="00C270D1">
        <w:tab/>
        <w:t xml:space="preserve">This Act shall come into operation on a day </w:t>
      </w:r>
      <w:r>
        <w:t>to be appointed</w:t>
      </w:r>
      <w:r w:rsidR="00903F61" w:rsidRPr="00C270D1">
        <w:t xml:space="preserve"> by the Minister by Order published in the </w:t>
      </w:r>
      <w:r w:rsidR="00903F61" w:rsidRPr="00C270D1">
        <w:rPr>
          <w:i/>
        </w:rPr>
        <w:t>Gazette</w:t>
      </w:r>
      <w:r w:rsidR="00903F61" w:rsidRPr="00C270D1">
        <w:t>.</w:t>
      </w:r>
    </w:p>
    <w:p w14:paraId="3625C01D" w14:textId="77777777" w:rsidR="00903F61" w:rsidRPr="00C270D1" w:rsidRDefault="00903F61" w:rsidP="00903F61"/>
    <w:p w14:paraId="6147DB12" w14:textId="77777777" w:rsidR="00903F61" w:rsidRPr="00C270D1" w:rsidRDefault="00903F61" w:rsidP="00903F61"/>
    <w:p w14:paraId="1CAC26C5" w14:textId="77777777" w:rsidR="00903F61" w:rsidRPr="00C270D1" w:rsidRDefault="00C270D1" w:rsidP="00C270D1">
      <w:pPr>
        <w:pStyle w:val="Heading7"/>
        <w:rPr>
          <w:rFonts w:ascii="Times New Roman" w:hAnsi="Times New Roman"/>
        </w:rPr>
      </w:pPr>
      <w:r w:rsidRPr="00C270D1">
        <w:rPr>
          <w:rFonts w:ascii="Times New Roman" w:hAnsi="Times New Roman"/>
        </w:rPr>
        <w:tab/>
      </w:r>
      <w:r w:rsidRPr="00C270D1">
        <w:rPr>
          <w:rFonts w:ascii="Times New Roman" w:hAnsi="Times New Roman"/>
        </w:rPr>
        <w:tab/>
      </w:r>
      <w:r w:rsidRPr="00C270D1">
        <w:rPr>
          <w:rFonts w:ascii="Times New Roman" w:hAnsi="Times New Roman"/>
        </w:rPr>
        <w:tab/>
        <w:t>2.</w:t>
      </w:r>
      <w:r w:rsidRPr="00C270D1">
        <w:rPr>
          <w:rFonts w:ascii="Times New Roman" w:hAnsi="Times New Roman"/>
        </w:rPr>
        <w:tab/>
      </w:r>
      <w:r w:rsidR="00903F61" w:rsidRPr="00C270D1">
        <w:rPr>
          <w:rFonts w:ascii="Times New Roman" w:hAnsi="Times New Roman"/>
        </w:rPr>
        <w:t>Interpretation</w:t>
      </w:r>
      <w:r w:rsidR="00812B96">
        <w:rPr>
          <w:rFonts w:ascii="Times New Roman" w:hAnsi="Times New Roman"/>
        </w:rPr>
        <w:t>.</w:t>
      </w:r>
    </w:p>
    <w:p w14:paraId="13581641" w14:textId="77777777" w:rsidR="00903F61" w:rsidRPr="00C270D1" w:rsidRDefault="00C270D1" w:rsidP="00903F61">
      <w:pPr>
        <w:jc w:val="both"/>
      </w:pPr>
      <w:r>
        <w:tab/>
      </w:r>
      <w:r>
        <w:tab/>
      </w:r>
      <w:r w:rsidR="00903F61" w:rsidRPr="00C270D1">
        <w:t>In this Act, unless the context otherwise requires:</w:t>
      </w:r>
    </w:p>
    <w:p w14:paraId="355A886A" w14:textId="77777777" w:rsidR="00903F61" w:rsidRPr="00C270D1" w:rsidRDefault="00903F61" w:rsidP="00903F61">
      <w:pPr>
        <w:jc w:val="both"/>
      </w:pPr>
      <w:r w:rsidRPr="00C270D1">
        <w:tab/>
      </w:r>
    </w:p>
    <w:p w14:paraId="6D302B50" w14:textId="652615F6" w:rsidR="00903F61" w:rsidRPr="00C270D1" w:rsidRDefault="00903F61" w:rsidP="00903F61">
      <w:pPr>
        <w:jc w:val="both"/>
      </w:pPr>
      <w:r w:rsidRPr="00C270D1">
        <w:tab/>
      </w:r>
      <w:r w:rsidR="00C270D1">
        <w:tab/>
      </w:r>
      <w:r w:rsidR="00257231">
        <w:t>“</w:t>
      </w:r>
      <w:proofErr w:type="gramStart"/>
      <w:r w:rsidR="00812B96">
        <w:t>a</w:t>
      </w:r>
      <w:r w:rsidRPr="00C270D1">
        <w:t>greement</w:t>
      </w:r>
      <w:proofErr w:type="gramEnd"/>
      <w:r w:rsidRPr="00C270D1">
        <w:t xml:space="preserve">” means </w:t>
      </w:r>
      <w:r w:rsidR="006C076F">
        <w:t>a</w:t>
      </w:r>
      <w:r w:rsidRPr="00C270D1">
        <w:t xml:space="preserve"> Service Access Agreement provided for in section </w:t>
      </w:r>
      <w:r w:rsidR="0046116B">
        <w:t>17</w:t>
      </w:r>
      <w:r w:rsidRPr="00C270D1">
        <w:t>;</w:t>
      </w:r>
    </w:p>
    <w:p w14:paraId="6BFA8FF9" w14:textId="77777777" w:rsidR="00903F61" w:rsidRPr="00C270D1" w:rsidRDefault="00903F61" w:rsidP="00903F61">
      <w:pPr>
        <w:jc w:val="both"/>
      </w:pPr>
    </w:p>
    <w:p w14:paraId="067243AA" w14:textId="15C340BB" w:rsidR="00903F61" w:rsidRPr="00C270D1" w:rsidRDefault="00C270D1" w:rsidP="00903F61">
      <w:pPr>
        <w:ind w:left="709"/>
        <w:jc w:val="both"/>
      </w:pPr>
      <w:r>
        <w:tab/>
      </w:r>
      <w:r>
        <w:tab/>
      </w:r>
      <w:r w:rsidR="00903F61" w:rsidRPr="00C270D1">
        <w:t xml:space="preserve">“Assistant Registrar” means an Assistant Registrar of Lands appointed under </w:t>
      </w:r>
      <w:r>
        <w:tab/>
      </w:r>
      <w:r>
        <w:tab/>
      </w:r>
      <w:r>
        <w:tab/>
      </w:r>
      <w:r>
        <w:tab/>
      </w:r>
      <w:r w:rsidR="00903F61" w:rsidRPr="00C270D1">
        <w:t xml:space="preserve">section </w:t>
      </w:r>
      <w:r w:rsidR="0046116B">
        <w:t>7</w:t>
      </w:r>
      <w:r w:rsidR="00903F61" w:rsidRPr="00C270D1">
        <w:t>;</w:t>
      </w:r>
    </w:p>
    <w:p w14:paraId="689A7C24" w14:textId="77777777" w:rsidR="00903F61" w:rsidRPr="00C270D1" w:rsidRDefault="00903F61" w:rsidP="00903F61">
      <w:pPr>
        <w:jc w:val="both"/>
      </w:pPr>
    </w:p>
    <w:p w14:paraId="09995171" w14:textId="77777777" w:rsidR="00903F61" w:rsidRPr="00C270D1" w:rsidRDefault="00C270D1" w:rsidP="00903F61">
      <w:pPr>
        <w:ind w:left="709"/>
        <w:jc w:val="both"/>
      </w:pPr>
      <w:r>
        <w:lastRenderedPageBreak/>
        <w:tab/>
      </w:r>
      <w:r>
        <w:tab/>
      </w:r>
      <w:r w:rsidR="00903F61" w:rsidRPr="00C270D1">
        <w:t>“</w:t>
      </w:r>
      <w:proofErr w:type="gramStart"/>
      <w:r w:rsidR="00903F61" w:rsidRPr="00C270D1">
        <w:t>attorney-at-law</w:t>
      </w:r>
      <w:proofErr w:type="gramEnd"/>
      <w:r w:rsidR="00903F61" w:rsidRPr="00C270D1">
        <w:t xml:space="preserve">” has the meaning </w:t>
      </w:r>
      <w:r w:rsidR="00812B96">
        <w:t>given</w:t>
      </w:r>
      <w:r w:rsidR="00903F61" w:rsidRPr="00C270D1">
        <w:t xml:space="preserve"> to it under section 2 of the Legal </w:t>
      </w:r>
      <w:r>
        <w:tab/>
      </w:r>
      <w:r>
        <w:tab/>
      </w:r>
      <w:r>
        <w:tab/>
      </w:r>
      <w:r>
        <w:tab/>
      </w:r>
      <w:r w:rsidR="00903F61" w:rsidRPr="00C270D1">
        <w:t>Profession Act, No.</w:t>
      </w:r>
      <w:r w:rsidR="00812B96">
        <w:t xml:space="preserve"> </w:t>
      </w:r>
      <w:r w:rsidR="00903F61" w:rsidRPr="00C270D1">
        <w:t>33 of 2008;</w:t>
      </w:r>
    </w:p>
    <w:p w14:paraId="59D5FFCA" w14:textId="77777777" w:rsidR="00903F61" w:rsidRPr="00C270D1" w:rsidRDefault="00903F61" w:rsidP="00903F61">
      <w:pPr>
        <w:ind w:left="709"/>
        <w:jc w:val="both"/>
      </w:pPr>
    </w:p>
    <w:p w14:paraId="01C2DAE1" w14:textId="77777777" w:rsidR="00903F61" w:rsidRPr="00C270D1" w:rsidRDefault="00C270D1" w:rsidP="00903F61">
      <w:pPr>
        <w:ind w:left="709"/>
        <w:jc w:val="both"/>
      </w:pPr>
      <w:r>
        <w:tab/>
      </w:r>
      <w:r>
        <w:tab/>
      </w:r>
      <w:r w:rsidR="00903F61" w:rsidRPr="00C270D1">
        <w:t>“Condominium Act” means the Condominium Act, Cap. 10.03;</w:t>
      </w:r>
    </w:p>
    <w:p w14:paraId="2B538BD5" w14:textId="77777777" w:rsidR="00903F61" w:rsidRPr="00C270D1" w:rsidRDefault="00903F61" w:rsidP="00903F61">
      <w:pPr>
        <w:jc w:val="both"/>
      </w:pPr>
    </w:p>
    <w:p w14:paraId="3F2836A9" w14:textId="77777777" w:rsidR="00903F61" w:rsidRPr="00C270D1" w:rsidRDefault="00903F61" w:rsidP="00C270D1">
      <w:pPr>
        <w:ind w:left="1444"/>
        <w:jc w:val="both"/>
      </w:pPr>
      <w:r w:rsidRPr="00C270D1">
        <w:t xml:space="preserve">“Direct Access Service” means the Land Registry Direct Access Service provided </w:t>
      </w:r>
      <w:r w:rsidR="00C270D1">
        <w:tab/>
      </w:r>
      <w:r w:rsidRPr="00C270D1">
        <w:t>for under Part III;</w:t>
      </w:r>
    </w:p>
    <w:p w14:paraId="04C5B86E" w14:textId="77777777" w:rsidR="00903F61" w:rsidRPr="00C270D1" w:rsidRDefault="00903F61" w:rsidP="00903F61">
      <w:pPr>
        <w:ind w:firstLine="708"/>
        <w:jc w:val="both"/>
      </w:pPr>
    </w:p>
    <w:p w14:paraId="30410EEE" w14:textId="77777777" w:rsidR="00903F61" w:rsidRPr="00C270D1" w:rsidRDefault="00903F61" w:rsidP="00903F61">
      <w:pPr>
        <w:jc w:val="both"/>
      </w:pPr>
      <w:r w:rsidRPr="00C270D1">
        <w:tab/>
      </w:r>
      <w:r w:rsidR="00C270D1">
        <w:tab/>
      </w:r>
      <w:r w:rsidRPr="00C270D1">
        <w:t>“</w:t>
      </w:r>
      <w:proofErr w:type="gramStart"/>
      <w:r w:rsidRPr="00C270D1">
        <w:t>land</w:t>
      </w:r>
      <w:proofErr w:type="gramEnd"/>
      <w:r w:rsidRPr="00C270D1">
        <w:t>” means real property and includes registered and unregistered land;</w:t>
      </w:r>
    </w:p>
    <w:p w14:paraId="4AE6986D" w14:textId="77777777" w:rsidR="00903F61" w:rsidRPr="00C270D1" w:rsidRDefault="00903F61" w:rsidP="00903F61">
      <w:pPr>
        <w:jc w:val="both"/>
      </w:pPr>
      <w:r w:rsidRPr="00C270D1">
        <w:tab/>
      </w:r>
    </w:p>
    <w:p w14:paraId="0B7270E2" w14:textId="766FB2D7" w:rsidR="00903F61" w:rsidRPr="00C270D1" w:rsidRDefault="00903F61" w:rsidP="00903F61">
      <w:pPr>
        <w:jc w:val="both"/>
      </w:pPr>
      <w:r w:rsidRPr="00C270D1">
        <w:tab/>
      </w:r>
      <w:r w:rsidR="00C270D1">
        <w:tab/>
      </w:r>
      <w:r w:rsidRPr="00C270D1">
        <w:t xml:space="preserve">“Minister” means the Minister with responsibility for </w:t>
      </w:r>
      <w:r w:rsidR="00B80B42">
        <w:t>Justice</w:t>
      </w:r>
      <w:r w:rsidRPr="00C270D1">
        <w:t>;</w:t>
      </w:r>
    </w:p>
    <w:p w14:paraId="40613511" w14:textId="77777777" w:rsidR="00903F61" w:rsidRPr="00C270D1" w:rsidRDefault="00903F61" w:rsidP="00903F61">
      <w:pPr>
        <w:jc w:val="both"/>
      </w:pPr>
    </w:p>
    <w:p w14:paraId="6C3D9208" w14:textId="55D90BC9" w:rsidR="00903F61" w:rsidRPr="00C270D1" w:rsidRDefault="00C270D1" w:rsidP="00903F61">
      <w:pPr>
        <w:ind w:left="720"/>
        <w:jc w:val="both"/>
      </w:pPr>
      <w:r>
        <w:tab/>
      </w:r>
      <w:r w:rsidR="00903F61" w:rsidRPr="00C270D1">
        <w:t xml:space="preserve">“Registrar” means the Registrar of Lands appointed under section </w:t>
      </w:r>
      <w:r w:rsidR="00C26AF6">
        <w:t>7</w:t>
      </w:r>
      <w:r w:rsidR="00903F61" w:rsidRPr="00C270D1">
        <w:t>;</w:t>
      </w:r>
    </w:p>
    <w:p w14:paraId="11183A57" w14:textId="77777777" w:rsidR="00903F61" w:rsidRPr="00C270D1" w:rsidRDefault="00903F61" w:rsidP="00903F61">
      <w:pPr>
        <w:ind w:left="720"/>
        <w:jc w:val="both"/>
      </w:pPr>
    </w:p>
    <w:p w14:paraId="6982D1C7" w14:textId="2AC86853" w:rsidR="00903F61" w:rsidRDefault="00C270D1" w:rsidP="00903F61">
      <w:pPr>
        <w:ind w:left="720"/>
        <w:jc w:val="both"/>
      </w:pPr>
      <w:bookmarkStart w:id="1" w:name="_GoBack"/>
      <w:r>
        <w:tab/>
      </w:r>
      <w:r w:rsidR="00903F61" w:rsidRPr="00C270D1">
        <w:t xml:space="preserve">“Register” means the Land Register under section </w:t>
      </w:r>
      <w:r w:rsidR="00C26AF6">
        <w:t>13</w:t>
      </w:r>
      <w:r w:rsidR="00903F61" w:rsidRPr="00C270D1">
        <w:t>;</w:t>
      </w:r>
    </w:p>
    <w:bookmarkEnd w:id="1"/>
    <w:p w14:paraId="5AB6A5A5" w14:textId="77777777" w:rsidR="00903F61" w:rsidRPr="00C270D1" w:rsidRDefault="00903F61" w:rsidP="00903F61">
      <w:pPr>
        <w:ind w:left="720"/>
        <w:jc w:val="both"/>
        <w:rPr>
          <w:i/>
        </w:rPr>
      </w:pPr>
      <w:r w:rsidRPr="00C270D1">
        <w:rPr>
          <w:i/>
        </w:rPr>
        <w:t xml:space="preserve"> </w:t>
      </w:r>
    </w:p>
    <w:p w14:paraId="2BFD896D" w14:textId="77777777" w:rsidR="00257231" w:rsidRDefault="00C270D1" w:rsidP="00903F61">
      <w:pPr>
        <w:ind w:left="720"/>
        <w:jc w:val="both"/>
      </w:pPr>
      <w:r>
        <w:tab/>
      </w:r>
      <w:r w:rsidR="00903F61" w:rsidRPr="00C270D1">
        <w:t xml:space="preserve">“Registration and Records Act” means the Registration and Records Act, Cap. </w:t>
      </w:r>
      <w:r>
        <w:tab/>
      </w:r>
      <w:r>
        <w:tab/>
      </w:r>
      <w:r>
        <w:tab/>
      </w:r>
      <w:r w:rsidR="00903F61" w:rsidRPr="00C270D1">
        <w:t>23.25;</w:t>
      </w:r>
    </w:p>
    <w:p w14:paraId="388DF650" w14:textId="77777777" w:rsidR="00257231" w:rsidRDefault="00257231" w:rsidP="00903F61">
      <w:pPr>
        <w:ind w:left="720"/>
        <w:jc w:val="both"/>
      </w:pPr>
    </w:p>
    <w:p w14:paraId="392F1B20" w14:textId="77777777" w:rsidR="00CA27CC" w:rsidRPr="00C270D1" w:rsidRDefault="00257231" w:rsidP="00903F61">
      <w:pPr>
        <w:ind w:left="720"/>
        <w:jc w:val="both"/>
      </w:pPr>
      <w:r>
        <w:tab/>
        <w:t>“Registry” means the offices housing the Land Register</w:t>
      </w:r>
      <w:r w:rsidR="00812B96">
        <w:t>;</w:t>
      </w:r>
    </w:p>
    <w:p w14:paraId="5F308014" w14:textId="77777777" w:rsidR="00903F61" w:rsidRPr="00C270D1" w:rsidRDefault="00903F61" w:rsidP="00903F61">
      <w:pPr>
        <w:ind w:left="720"/>
        <w:jc w:val="both"/>
      </w:pPr>
    </w:p>
    <w:p w14:paraId="62AE56DB" w14:textId="22486565" w:rsidR="00903F61" w:rsidRPr="00C270D1" w:rsidRDefault="00C270D1" w:rsidP="00903F61">
      <w:pPr>
        <w:ind w:left="709"/>
        <w:jc w:val="both"/>
      </w:pPr>
      <w:r>
        <w:tab/>
      </w:r>
      <w:r>
        <w:tab/>
      </w:r>
      <w:r w:rsidR="00903F61" w:rsidRPr="00C270D1">
        <w:t>“</w:t>
      </w:r>
      <w:proofErr w:type="gramStart"/>
      <w:r w:rsidR="00903F61" w:rsidRPr="00C270D1">
        <w:t>service</w:t>
      </w:r>
      <w:proofErr w:type="gramEnd"/>
      <w:r w:rsidR="00903F61" w:rsidRPr="00C270D1">
        <w:t xml:space="preserve"> user” means a party to a Service Access Agreement under section </w:t>
      </w:r>
      <w:r w:rsidR="008A3C5D">
        <w:t>17</w:t>
      </w:r>
      <w:r w:rsidR="00903F61" w:rsidRPr="00C270D1">
        <w:t xml:space="preserve">, </w:t>
      </w:r>
      <w:r w:rsidR="00B80B42">
        <w:tab/>
      </w:r>
      <w:r w:rsidR="00B80B42">
        <w:tab/>
      </w:r>
      <w:r w:rsidR="00B80B42">
        <w:tab/>
      </w:r>
      <w:r w:rsidR="00B80B42">
        <w:tab/>
      </w:r>
      <w:r w:rsidR="00903F61" w:rsidRPr="00C270D1">
        <w:t>other than the Registrar;</w:t>
      </w:r>
    </w:p>
    <w:p w14:paraId="5546F65C" w14:textId="77777777" w:rsidR="00903F61" w:rsidRPr="00C270D1" w:rsidRDefault="00903F61" w:rsidP="00903F61">
      <w:pPr>
        <w:jc w:val="both"/>
        <w:rPr>
          <w:i/>
        </w:rPr>
      </w:pPr>
    </w:p>
    <w:p w14:paraId="1E66095B" w14:textId="77777777" w:rsidR="00903F61" w:rsidRPr="00C270D1" w:rsidRDefault="00C270D1" w:rsidP="00903F61">
      <w:pPr>
        <w:ind w:left="720"/>
        <w:jc w:val="both"/>
      </w:pPr>
      <w:r>
        <w:tab/>
      </w:r>
      <w:r w:rsidR="00903F61" w:rsidRPr="00C270D1">
        <w:t xml:space="preserve">“St. Kitts Peninsula District (Planned Community) Act” means the St. Kitts </w:t>
      </w:r>
      <w:r>
        <w:tab/>
      </w:r>
      <w:r>
        <w:tab/>
      </w:r>
      <w:r>
        <w:tab/>
      </w:r>
      <w:r w:rsidR="00903F61" w:rsidRPr="00C270D1">
        <w:t>Peninsula District (Planned Community) Act, No. 21 of 2008;</w:t>
      </w:r>
    </w:p>
    <w:p w14:paraId="4B81AB0B" w14:textId="77777777" w:rsidR="00903F61" w:rsidRPr="00C270D1" w:rsidRDefault="00903F61" w:rsidP="00903F61">
      <w:pPr>
        <w:jc w:val="both"/>
      </w:pPr>
    </w:p>
    <w:p w14:paraId="488BADAC" w14:textId="77777777" w:rsidR="00903F61" w:rsidRPr="00C270D1" w:rsidRDefault="00C270D1" w:rsidP="00903F61">
      <w:pPr>
        <w:ind w:left="720"/>
        <w:jc w:val="both"/>
      </w:pPr>
      <w:r>
        <w:tab/>
      </w:r>
      <w:r w:rsidR="00903F61" w:rsidRPr="00C270D1">
        <w:t>“Title by Registration Act” means the Title by Registration Act, Cap. 10.19;</w:t>
      </w:r>
    </w:p>
    <w:p w14:paraId="31926FCF" w14:textId="77777777" w:rsidR="00903F61" w:rsidRPr="00C270D1" w:rsidRDefault="00903F61" w:rsidP="00903F61">
      <w:pPr>
        <w:ind w:left="720"/>
        <w:jc w:val="both"/>
      </w:pPr>
    </w:p>
    <w:p w14:paraId="59D8273F" w14:textId="77777777" w:rsidR="00903F61" w:rsidRPr="00C270D1" w:rsidRDefault="00C270D1" w:rsidP="00903F61">
      <w:pPr>
        <w:ind w:left="708"/>
        <w:jc w:val="both"/>
      </w:pPr>
      <w:r>
        <w:tab/>
      </w:r>
      <w:r>
        <w:tab/>
      </w:r>
      <w:r w:rsidR="00903F61" w:rsidRPr="00C270D1">
        <w:t xml:space="preserve">“Vacation Plan and Time Share Act” means the Saint Christopher and Nevis </w:t>
      </w:r>
      <w:r>
        <w:tab/>
      </w:r>
      <w:r>
        <w:tab/>
      </w:r>
      <w:r>
        <w:tab/>
      </w:r>
      <w:r>
        <w:tab/>
      </w:r>
      <w:r w:rsidR="00903F61" w:rsidRPr="00C270D1">
        <w:t xml:space="preserve">Vacation Plan and Time Share Act, No. 34 of 2005. </w:t>
      </w:r>
    </w:p>
    <w:p w14:paraId="54668DED" w14:textId="77777777" w:rsidR="00903F61" w:rsidRPr="00C270D1" w:rsidRDefault="00903F61" w:rsidP="00903F61">
      <w:pPr>
        <w:tabs>
          <w:tab w:val="left" w:pos="284"/>
          <w:tab w:val="left" w:pos="709"/>
        </w:tabs>
        <w:rPr>
          <w:b/>
        </w:rPr>
      </w:pPr>
    </w:p>
    <w:p w14:paraId="7D5FA877" w14:textId="77777777" w:rsidR="00903F61" w:rsidRPr="00C270D1" w:rsidRDefault="00903F61" w:rsidP="00903F61">
      <w:pPr>
        <w:tabs>
          <w:tab w:val="left" w:pos="284"/>
        </w:tabs>
        <w:ind w:left="4080"/>
      </w:pPr>
    </w:p>
    <w:p w14:paraId="59CEE899" w14:textId="77777777" w:rsidR="00903F61" w:rsidRPr="00C270D1" w:rsidRDefault="007B251E"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r>
      <w:r w:rsidR="00903F61" w:rsidRPr="00C270D1">
        <w:rPr>
          <w:rFonts w:ascii="Times New Roman" w:hAnsi="Times New Roman"/>
        </w:rPr>
        <w:t>Reconciliation with other laws</w:t>
      </w:r>
      <w:r w:rsidR="00812B96">
        <w:rPr>
          <w:rFonts w:ascii="Times New Roman" w:hAnsi="Times New Roman"/>
        </w:rPr>
        <w:t>.</w:t>
      </w:r>
    </w:p>
    <w:p w14:paraId="71BE09B9" w14:textId="77777777" w:rsidR="00903F61" w:rsidRPr="00C270D1" w:rsidRDefault="007B251E" w:rsidP="00903F61">
      <w:pPr>
        <w:jc w:val="both"/>
      </w:pPr>
      <w:r>
        <w:tab/>
      </w:r>
      <w:r>
        <w:tab/>
      </w:r>
      <w:r w:rsidR="00903F61" w:rsidRPr="00C270D1">
        <w:t>Where any other law in force is inconsistent with the provisions of this Act, that law shall, as of the date of coming into force of this Act, cease to apply to the extent of such inconsistency.</w:t>
      </w:r>
    </w:p>
    <w:p w14:paraId="2287FDBD" w14:textId="77777777" w:rsidR="00903F61" w:rsidRPr="00C270D1" w:rsidRDefault="00903F61" w:rsidP="00903F61">
      <w:pPr>
        <w:tabs>
          <w:tab w:val="left" w:pos="284"/>
        </w:tabs>
        <w:ind w:left="4080"/>
      </w:pPr>
    </w:p>
    <w:p w14:paraId="561DF521" w14:textId="77777777" w:rsidR="00903F61" w:rsidRPr="00C270D1" w:rsidRDefault="007B251E"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r>
      <w:r w:rsidR="00903F61" w:rsidRPr="00C270D1">
        <w:rPr>
          <w:rFonts w:ascii="Times New Roman" w:hAnsi="Times New Roman"/>
        </w:rPr>
        <w:t>Application of Act</w:t>
      </w:r>
      <w:r w:rsidR="00812B96">
        <w:rPr>
          <w:rFonts w:ascii="Times New Roman" w:hAnsi="Times New Roman"/>
        </w:rPr>
        <w:t>.</w:t>
      </w:r>
    </w:p>
    <w:p w14:paraId="5651D90A" w14:textId="77777777" w:rsidR="00903F61" w:rsidRPr="00C270D1" w:rsidRDefault="007B251E" w:rsidP="00903F61">
      <w:pPr>
        <w:jc w:val="both"/>
        <w:outlineLvl w:val="1"/>
      </w:pPr>
      <w:r>
        <w:tab/>
      </w:r>
      <w:r>
        <w:tab/>
      </w:r>
      <w:r w:rsidR="00903F61" w:rsidRPr="00C270D1">
        <w:t>The provisions of this Act shall apply to all land in Saint Christopher and Nevis, which has been registered or recorded under any enactment.</w:t>
      </w:r>
    </w:p>
    <w:p w14:paraId="1D003D9C" w14:textId="77777777" w:rsidR="00903F61" w:rsidRPr="00C270D1" w:rsidRDefault="00903F61" w:rsidP="00903F61">
      <w:pPr>
        <w:jc w:val="both"/>
        <w:outlineLvl w:val="1"/>
      </w:pPr>
    </w:p>
    <w:p w14:paraId="2D484F82" w14:textId="77777777" w:rsidR="00903F61" w:rsidRPr="00C270D1" w:rsidRDefault="00903F61" w:rsidP="00903F61">
      <w:pPr>
        <w:jc w:val="both"/>
        <w:outlineLvl w:val="1"/>
      </w:pPr>
    </w:p>
    <w:p w14:paraId="4A1EECCB" w14:textId="77777777" w:rsidR="00903F61" w:rsidRPr="00C270D1" w:rsidRDefault="007B251E" w:rsidP="00C270D1">
      <w:pPr>
        <w:pStyle w:val="Heading7"/>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t>5.</w:t>
      </w:r>
      <w:r>
        <w:rPr>
          <w:rFonts w:ascii="Times New Roman" w:hAnsi="Times New Roman"/>
        </w:rPr>
        <w:tab/>
      </w:r>
      <w:r w:rsidR="00903F61" w:rsidRPr="00C270D1">
        <w:rPr>
          <w:rFonts w:ascii="Times New Roman" w:hAnsi="Times New Roman"/>
        </w:rPr>
        <w:t>Act binds the Crown</w:t>
      </w:r>
    </w:p>
    <w:p w14:paraId="1F6EF4ED" w14:textId="77777777" w:rsidR="00903F61" w:rsidRPr="00C270D1" w:rsidRDefault="007B251E" w:rsidP="00903F61">
      <w:pPr>
        <w:jc w:val="both"/>
        <w:outlineLvl w:val="1"/>
      </w:pPr>
      <w:r>
        <w:tab/>
      </w:r>
      <w:r>
        <w:tab/>
      </w:r>
      <w:r w:rsidR="00903F61" w:rsidRPr="00C270D1">
        <w:t>This Act binds the Crown.</w:t>
      </w:r>
    </w:p>
    <w:p w14:paraId="7EB6DF04" w14:textId="77777777" w:rsidR="00903F61" w:rsidRPr="00C270D1" w:rsidRDefault="00903F61" w:rsidP="00903F61">
      <w:pPr>
        <w:jc w:val="both"/>
        <w:rPr>
          <w:b/>
        </w:rPr>
      </w:pPr>
    </w:p>
    <w:p w14:paraId="4896A220" w14:textId="77777777" w:rsidR="00903F61" w:rsidRPr="00C270D1" w:rsidRDefault="00903F61" w:rsidP="00903F61">
      <w:pPr>
        <w:jc w:val="both"/>
        <w:rPr>
          <w:b/>
        </w:rPr>
      </w:pPr>
    </w:p>
    <w:p w14:paraId="55D68143" w14:textId="77777777" w:rsidR="00903F61" w:rsidRPr="00C270D1" w:rsidRDefault="00903F61" w:rsidP="00903F61">
      <w:pPr>
        <w:outlineLvl w:val="0"/>
        <w:rPr>
          <w:b/>
        </w:rPr>
      </w:pPr>
    </w:p>
    <w:p w14:paraId="2129C6CD" w14:textId="77777777" w:rsidR="00903F61" w:rsidRPr="00C270D1" w:rsidRDefault="00903F61" w:rsidP="00903F61">
      <w:pPr>
        <w:jc w:val="center"/>
        <w:outlineLvl w:val="0"/>
        <w:rPr>
          <w:b/>
        </w:rPr>
      </w:pPr>
      <w:r w:rsidRPr="00C270D1">
        <w:rPr>
          <w:b/>
        </w:rPr>
        <w:t>PART II</w:t>
      </w:r>
    </w:p>
    <w:p w14:paraId="5ABC69AF" w14:textId="77777777" w:rsidR="00903F61" w:rsidRPr="00C270D1" w:rsidRDefault="00903F61" w:rsidP="00903F61">
      <w:pPr>
        <w:jc w:val="center"/>
        <w:outlineLvl w:val="0"/>
        <w:rPr>
          <w:b/>
        </w:rPr>
      </w:pPr>
      <w:r w:rsidRPr="00C270D1">
        <w:rPr>
          <w:b/>
        </w:rPr>
        <w:t>ORGANISATION AND ADMINISTRATION</w:t>
      </w:r>
    </w:p>
    <w:p w14:paraId="092F35CB" w14:textId="77777777" w:rsidR="00903F61" w:rsidRPr="00C270D1" w:rsidRDefault="00903F61" w:rsidP="00903F61">
      <w:pPr>
        <w:jc w:val="both"/>
        <w:rPr>
          <w:b/>
        </w:rPr>
      </w:pPr>
    </w:p>
    <w:p w14:paraId="732F70B4" w14:textId="77777777" w:rsidR="00903F61" w:rsidRPr="00C270D1" w:rsidRDefault="00903F61" w:rsidP="00903F61">
      <w:pPr>
        <w:jc w:val="center"/>
        <w:rPr>
          <w:b/>
        </w:rPr>
      </w:pPr>
      <w:r w:rsidRPr="00C270D1">
        <w:rPr>
          <w:b/>
        </w:rPr>
        <w:t>Division 1</w:t>
      </w:r>
    </w:p>
    <w:p w14:paraId="7E039FEC" w14:textId="77777777" w:rsidR="00903F61" w:rsidRPr="00C270D1" w:rsidRDefault="00903F61" w:rsidP="00903F61">
      <w:pPr>
        <w:jc w:val="center"/>
        <w:outlineLvl w:val="1"/>
        <w:rPr>
          <w:i/>
        </w:rPr>
      </w:pPr>
    </w:p>
    <w:p w14:paraId="6C1B2EB9" w14:textId="77777777" w:rsidR="00903F61" w:rsidRPr="00C270D1" w:rsidRDefault="00903F61" w:rsidP="00903F61">
      <w:pPr>
        <w:jc w:val="center"/>
        <w:outlineLvl w:val="1"/>
      </w:pPr>
      <w:r w:rsidRPr="00C270D1">
        <w:rPr>
          <w:i/>
        </w:rPr>
        <w:t>Establishment of Land Registry and Appointment of Officers</w:t>
      </w:r>
    </w:p>
    <w:p w14:paraId="69DC5123" w14:textId="77777777" w:rsidR="00903F61" w:rsidRPr="00C270D1" w:rsidRDefault="00903F61" w:rsidP="00903F61">
      <w:pPr>
        <w:jc w:val="both"/>
        <w:outlineLvl w:val="1"/>
      </w:pPr>
    </w:p>
    <w:p w14:paraId="44219524" w14:textId="77777777" w:rsidR="00903F61" w:rsidRPr="00C270D1" w:rsidRDefault="00903F61" w:rsidP="00903F61">
      <w:pPr>
        <w:jc w:val="both"/>
        <w:outlineLvl w:val="1"/>
      </w:pPr>
    </w:p>
    <w:p w14:paraId="57634F5B" w14:textId="77777777" w:rsidR="00903F61" w:rsidRPr="00C270D1" w:rsidRDefault="007B251E"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r>
      <w:r w:rsidR="00903F61" w:rsidRPr="00C270D1">
        <w:rPr>
          <w:rFonts w:ascii="Times New Roman" w:hAnsi="Times New Roman"/>
        </w:rPr>
        <w:t>Establishment of Land Registry</w:t>
      </w:r>
    </w:p>
    <w:p w14:paraId="17E848A0" w14:textId="77777777" w:rsidR="00903F61" w:rsidRPr="00C270D1" w:rsidRDefault="007B251E" w:rsidP="00903F61">
      <w:pPr>
        <w:jc w:val="both"/>
        <w:outlineLvl w:val="1"/>
      </w:pPr>
      <w:r>
        <w:tab/>
      </w:r>
      <w:r>
        <w:tab/>
      </w:r>
      <w:r w:rsidR="00903F61" w:rsidRPr="00C270D1">
        <w:t>(1)</w:t>
      </w:r>
      <w:r w:rsidR="00903F61" w:rsidRPr="00C270D1">
        <w:tab/>
        <w:t>There is hereby established a Land Registry to be known as the Land Registry of Saint Christopher and Nevis, in which shall be kept a Land Register in accordance with Division 2 of this Part.</w:t>
      </w:r>
    </w:p>
    <w:p w14:paraId="4536F18D" w14:textId="77777777" w:rsidR="00903F61" w:rsidRPr="00C270D1" w:rsidRDefault="00903F61" w:rsidP="00903F61">
      <w:pPr>
        <w:jc w:val="both"/>
        <w:outlineLvl w:val="1"/>
      </w:pPr>
    </w:p>
    <w:p w14:paraId="67DD7660" w14:textId="77777777" w:rsidR="00903F61" w:rsidRPr="00C270D1" w:rsidRDefault="007B251E" w:rsidP="00903F61">
      <w:pPr>
        <w:jc w:val="both"/>
        <w:outlineLvl w:val="1"/>
      </w:pPr>
      <w:r>
        <w:tab/>
      </w:r>
      <w:r>
        <w:tab/>
      </w:r>
      <w:r w:rsidR="00903F61" w:rsidRPr="00C270D1">
        <w:t>(2)</w:t>
      </w:r>
      <w:r w:rsidR="00903F61" w:rsidRPr="00C270D1">
        <w:tab/>
        <w:t>There shall be established a branch office of the Registry in the Island of Nevis.</w:t>
      </w:r>
    </w:p>
    <w:p w14:paraId="36133E02" w14:textId="77777777" w:rsidR="00903F61" w:rsidRPr="00C270D1" w:rsidRDefault="00903F61" w:rsidP="00903F61">
      <w:pPr>
        <w:jc w:val="both"/>
        <w:outlineLvl w:val="1"/>
      </w:pPr>
    </w:p>
    <w:p w14:paraId="1B3E933E" w14:textId="77777777" w:rsidR="00903F61" w:rsidRPr="00C270D1" w:rsidRDefault="00903F61" w:rsidP="00903F61">
      <w:pPr>
        <w:jc w:val="both"/>
        <w:outlineLvl w:val="1"/>
      </w:pPr>
    </w:p>
    <w:p w14:paraId="4AA3740F" w14:textId="77777777" w:rsidR="00903F61" w:rsidRPr="00C270D1" w:rsidRDefault="007B251E" w:rsidP="00C270D1">
      <w:pPr>
        <w:pStyle w:val="Heading7"/>
        <w:rPr>
          <w:rFonts w:ascii="Times New Roman" w:hAnsi="Times New Roman"/>
        </w:rPr>
      </w:pPr>
      <w:bookmarkStart w:id="2" w:name="_Ref258922668"/>
      <w:bookmarkStart w:id="3" w:name="_Ref258937081"/>
      <w:r>
        <w:rPr>
          <w:rFonts w:ascii="Times New Roman" w:hAnsi="Times New Roman"/>
        </w:rPr>
        <w:tab/>
      </w:r>
      <w:r>
        <w:rPr>
          <w:rFonts w:ascii="Times New Roman" w:hAnsi="Times New Roman"/>
        </w:rPr>
        <w:tab/>
      </w:r>
      <w:r>
        <w:rPr>
          <w:rFonts w:ascii="Times New Roman" w:hAnsi="Times New Roman"/>
        </w:rPr>
        <w:tab/>
        <w:t>7.</w:t>
      </w:r>
      <w:r>
        <w:rPr>
          <w:rFonts w:ascii="Times New Roman" w:hAnsi="Times New Roman"/>
        </w:rPr>
        <w:tab/>
      </w:r>
      <w:r w:rsidR="001874DB">
        <w:rPr>
          <w:rFonts w:ascii="Times New Roman" w:hAnsi="Times New Roman"/>
        </w:rPr>
        <w:t>Registrar and</w:t>
      </w:r>
      <w:r w:rsidR="00903F61" w:rsidRPr="00C270D1">
        <w:rPr>
          <w:rFonts w:ascii="Times New Roman" w:hAnsi="Times New Roman"/>
        </w:rPr>
        <w:t xml:space="preserve"> Assistant Registrars</w:t>
      </w:r>
      <w:r w:rsidR="001874DB">
        <w:rPr>
          <w:rFonts w:ascii="Times New Roman" w:hAnsi="Times New Roman"/>
        </w:rPr>
        <w:t>.</w:t>
      </w:r>
      <w:r w:rsidR="00903F61" w:rsidRPr="00C270D1">
        <w:rPr>
          <w:rFonts w:ascii="Times New Roman" w:hAnsi="Times New Roman"/>
        </w:rPr>
        <w:t xml:space="preserve"> </w:t>
      </w:r>
      <w:bookmarkEnd w:id="2"/>
      <w:bookmarkEnd w:id="3"/>
    </w:p>
    <w:p w14:paraId="7BA848AD" w14:textId="77777777" w:rsidR="00A02F46" w:rsidRDefault="00A02F46" w:rsidP="00A02F46">
      <w:pPr>
        <w:pStyle w:val="ListParagraph"/>
        <w:numPr>
          <w:ilvl w:val="0"/>
          <w:numId w:val="12"/>
        </w:numPr>
        <w:jc w:val="both"/>
      </w:pPr>
      <w:r>
        <w:tab/>
      </w:r>
      <w:r w:rsidR="00903F61" w:rsidRPr="00C270D1">
        <w:t>The Governor-General shall</w:t>
      </w:r>
      <w:r>
        <w:t xml:space="preserve">, in accordance with the recommendation of the </w:t>
      </w:r>
    </w:p>
    <w:p w14:paraId="01F8FDE7" w14:textId="77777777" w:rsidR="00247EAC" w:rsidRDefault="00A02F46" w:rsidP="00A02F46">
      <w:pPr>
        <w:jc w:val="both"/>
      </w:pPr>
      <w:r>
        <w:t xml:space="preserve">Public Service Commission, </w:t>
      </w:r>
      <w:r w:rsidR="00903F61" w:rsidRPr="00C270D1">
        <w:t>appoint</w:t>
      </w:r>
    </w:p>
    <w:p w14:paraId="48312D82" w14:textId="77777777" w:rsidR="00247EAC" w:rsidRDefault="00247EAC" w:rsidP="00A02F46">
      <w:pPr>
        <w:jc w:val="both"/>
      </w:pPr>
    </w:p>
    <w:p w14:paraId="21AB9C9D" w14:textId="77777777" w:rsidR="00903F61" w:rsidRDefault="00247EAC" w:rsidP="00A02F46">
      <w:pPr>
        <w:pStyle w:val="ListParagraph"/>
        <w:numPr>
          <w:ilvl w:val="0"/>
          <w:numId w:val="14"/>
        </w:numPr>
        <w:jc w:val="both"/>
      </w:pPr>
      <w:r>
        <w:tab/>
      </w:r>
      <w:r w:rsidR="00903F61" w:rsidRPr="00C270D1">
        <w:t>a Registrar of Lands who shall</w:t>
      </w:r>
      <w:r>
        <w:t xml:space="preserve"> </w:t>
      </w:r>
      <w:r w:rsidR="00903F61" w:rsidRPr="00C270D1">
        <w:t xml:space="preserve">be </w:t>
      </w:r>
      <w:r w:rsidR="00A02F46">
        <w:t xml:space="preserve">a Registrar of the High Court for </w:t>
      </w:r>
      <w:r>
        <w:tab/>
        <w:t>t</w:t>
      </w:r>
      <w:r w:rsidR="00A02F46">
        <w:t xml:space="preserve">he purposes of section 83 of the Constitution, </w:t>
      </w:r>
      <w:r>
        <w:t xml:space="preserve">with </w:t>
      </w:r>
      <w:r w:rsidR="00903F61" w:rsidRPr="00C270D1">
        <w:t>responsib</w:t>
      </w:r>
      <w:r>
        <w:t>ility</w:t>
      </w:r>
      <w:r w:rsidR="00903F61" w:rsidRPr="00C270D1">
        <w:t xml:space="preserve"> </w:t>
      </w:r>
      <w:r>
        <w:tab/>
      </w:r>
      <w:r w:rsidR="00903F61" w:rsidRPr="00C270D1">
        <w:t>for the administering</w:t>
      </w:r>
      <w:r>
        <w:t xml:space="preserve"> </w:t>
      </w:r>
      <w:r w:rsidR="00903F61" w:rsidRPr="00C270D1">
        <w:t>of the Regist</w:t>
      </w:r>
      <w:r>
        <w:t>er</w:t>
      </w:r>
      <w:r w:rsidR="00903F61" w:rsidRPr="00C270D1">
        <w:t xml:space="preserve"> in accordance with this Act; </w:t>
      </w:r>
    </w:p>
    <w:p w14:paraId="4FA3E8FC" w14:textId="77777777" w:rsidR="00247EAC" w:rsidRDefault="00247EAC" w:rsidP="00247EAC">
      <w:pPr>
        <w:pStyle w:val="ListParagraph"/>
        <w:ind w:left="2520"/>
        <w:jc w:val="both"/>
      </w:pPr>
    </w:p>
    <w:p w14:paraId="5E2DDCFE" w14:textId="77777777" w:rsidR="00247EAC" w:rsidRPr="00C270D1" w:rsidRDefault="00247EAC" w:rsidP="00247EAC">
      <w:pPr>
        <w:pStyle w:val="ListParagraph"/>
        <w:numPr>
          <w:ilvl w:val="0"/>
          <w:numId w:val="14"/>
        </w:numPr>
        <w:jc w:val="both"/>
      </w:pPr>
      <w:r>
        <w:tab/>
      </w:r>
      <w:r w:rsidRPr="00C270D1">
        <w:t xml:space="preserve">at least two Assistant Registrars of Lands who shall be under the </w:t>
      </w:r>
      <w:r>
        <w:tab/>
      </w:r>
      <w:r w:rsidRPr="00C270D1">
        <w:t xml:space="preserve">supervision of the Registrar and one of whom shall be assigned to </w:t>
      </w:r>
      <w:r>
        <w:tab/>
      </w:r>
      <w:r w:rsidRPr="00C270D1">
        <w:t>the branch office in Nevis; and</w:t>
      </w:r>
    </w:p>
    <w:p w14:paraId="2083E720" w14:textId="77777777" w:rsidR="00A02F46" w:rsidRPr="00C270D1" w:rsidRDefault="00A02F46" w:rsidP="00A02F46">
      <w:pPr>
        <w:ind w:left="1080"/>
        <w:jc w:val="both"/>
      </w:pPr>
    </w:p>
    <w:p w14:paraId="7F466AD9" w14:textId="77777777" w:rsidR="00903F61" w:rsidRPr="00C270D1" w:rsidRDefault="00247EAC" w:rsidP="00247EAC">
      <w:pPr>
        <w:jc w:val="both"/>
      </w:pPr>
      <w:r>
        <w:tab/>
      </w:r>
      <w:r>
        <w:tab/>
        <w:t>(2)</w:t>
      </w:r>
      <w:r w:rsidR="00A02F46">
        <w:tab/>
      </w:r>
      <w:r w:rsidR="0080767A">
        <w:t>In accordance with</w:t>
      </w:r>
      <w:r>
        <w:t xml:space="preserve"> section 83 (2) of the Constitution, before making any recommendation to the Governor General for the appointment of a Registrar or Assistant Registrar for the purposes of subsection 1, the Public Service Commission shall first consult </w:t>
      </w:r>
      <w:r w:rsidR="001874DB">
        <w:t>with the J</w:t>
      </w:r>
      <w:r>
        <w:t>udicial and Legal Services Commission.</w:t>
      </w:r>
    </w:p>
    <w:p w14:paraId="4B7DF7D3" w14:textId="77777777" w:rsidR="00903F61" w:rsidRPr="00C270D1" w:rsidRDefault="00903F61" w:rsidP="00903F61">
      <w:pPr>
        <w:jc w:val="both"/>
      </w:pPr>
    </w:p>
    <w:p w14:paraId="3A993032" w14:textId="77777777" w:rsidR="0080767A" w:rsidRDefault="0080767A" w:rsidP="001874DB">
      <w:pPr>
        <w:ind w:left="1418" w:hanging="709"/>
        <w:jc w:val="both"/>
      </w:pPr>
      <w:r>
        <w:tab/>
      </w:r>
      <w:r>
        <w:tab/>
        <w:t>(3)</w:t>
      </w:r>
      <w:r>
        <w:tab/>
      </w:r>
      <w:r w:rsidR="00903F61" w:rsidRPr="00C270D1">
        <w:t xml:space="preserve">A person shall not be appointed as Registrar unless he or she has been </w:t>
      </w:r>
    </w:p>
    <w:p w14:paraId="21DAC023" w14:textId="7BC1871A" w:rsidR="00903F61" w:rsidRPr="00C270D1" w:rsidRDefault="00903F61" w:rsidP="0080767A">
      <w:pPr>
        <w:jc w:val="both"/>
      </w:pPr>
      <w:proofErr w:type="gramStart"/>
      <w:r w:rsidRPr="00C270D1">
        <w:t>practi</w:t>
      </w:r>
      <w:r w:rsidR="001874DB">
        <w:t>s</w:t>
      </w:r>
      <w:r w:rsidRPr="00C270D1">
        <w:t>ing</w:t>
      </w:r>
      <w:proofErr w:type="gramEnd"/>
      <w:r w:rsidRPr="00C270D1">
        <w:t xml:space="preserve"> as an attorney-at-law within Saint Christopher and Nevis for a period of not less than 10 years</w:t>
      </w:r>
      <w:r w:rsidR="00372B6E">
        <w:t xml:space="preserve"> with adequate experience in land matters</w:t>
      </w:r>
      <w:r w:rsidRPr="00C270D1">
        <w:t>.</w:t>
      </w:r>
    </w:p>
    <w:p w14:paraId="6009CD9D" w14:textId="77777777" w:rsidR="00903F61" w:rsidRPr="00C270D1" w:rsidRDefault="00903F61" w:rsidP="00903F61">
      <w:pPr>
        <w:ind w:left="360"/>
        <w:jc w:val="both"/>
      </w:pPr>
    </w:p>
    <w:p w14:paraId="7321E423" w14:textId="77777777" w:rsidR="0080767A" w:rsidRDefault="0080767A" w:rsidP="0080767A">
      <w:pPr>
        <w:pStyle w:val="ListParagraph"/>
        <w:ind w:left="1080"/>
        <w:jc w:val="both"/>
      </w:pPr>
      <w:r>
        <w:lastRenderedPageBreak/>
        <w:tab/>
        <w:t>(4)</w:t>
      </w:r>
      <w:r>
        <w:tab/>
      </w:r>
      <w:r w:rsidR="00903F61" w:rsidRPr="00C270D1">
        <w:t xml:space="preserve">A person shall not be appointed as Assistant Registrar unless he or she has </w:t>
      </w:r>
    </w:p>
    <w:p w14:paraId="763A0654" w14:textId="2FCE99BD" w:rsidR="00903F61" w:rsidRPr="00C270D1" w:rsidRDefault="0080767A" w:rsidP="0080767A">
      <w:pPr>
        <w:jc w:val="both"/>
      </w:pPr>
      <w:proofErr w:type="gramStart"/>
      <w:r>
        <w:t>b</w:t>
      </w:r>
      <w:r w:rsidR="00903F61" w:rsidRPr="00C270D1">
        <w:t>een</w:t>
      </w:r>
      <w:proofErr w:type="gramEnd"/>
      <w:r>
        <w:t xml:space="preserve"> </w:t>
      </w:r>
      <w:r w:rsidR="00903F61" w:rsidRPr="00C270D1">
        <w:t>practising as an attorney-at-law within Saint Christopher and Nevis for a period of not less than 7 years</w:t>
      </w:r>
      <w:r w:rsidR="00372B6E">
        <w:t xml:space="preserve"> </w:t>
      </w:r>
      <w:r w:rsidR="00903F61" w:rsidRPr="00C270D1">
        <w:t>with a</w:t>
      </w:r>
      <w:r w:rsidR="00372B6E">
        <w:t>dequate experience in land matters</w:t>
      </w:r>
      <w:r w:rsidR="00903F61" w:rsidRPr="00C270D1">
        <w:t>.</w:t>
      </w:r>
    </w:p>
    <w:p w14:paraId="2B11A8D9" w14:textId="77777777" w:rsidR="00903F61" w:rsidRPr="00C270D1" w:rsidRDefault="00903F61" w:rsidP="00903F61">
      <w:pPr>
        <w:jc w:val="both"/>
      </w:pPr>
    </w:p>
    <w:p w14:paraId="5F8748B3" w14:textId="77777777" w:rsidR="0080767A" w:rsidRPr="0080767A" w:rsidRDefault="0080767A" w:rsidP="0080767A">
      <w:pPr>
        <w:pStyle w:val="NormalWeb"/>
        <w:spacing w:before="115" w:beforeAutospacing="0" w:after="0"/>
        <w:ind w:firstLine="562"/>
        <w:rPr>
          <w:lang w:val="en-GB"/>
        </w:rPr>
      </w:pPr>
      <w:r>
        <w:tab/>
      </w:r>
      <w:r w:rsidR="001874DB">
        <w:tab/>
      </w:r>
      <w:r>
        <w:t>(5)</w:t>
      </w:r>
      <w:r>
        <w:tab/>
        <w:t>In accordance with section 83(3) of the Constitution, t</w:t>
      </w:r>
      <w:r w:rsidRPr="0080767A">
        <w:rPr>
          <w:color w:val="000000"/>
          <w:lang w:val="en-GB"/>
        </w:rPr>
        <w:t>he power to exercise disciplinary control over persons holding or acting in offices to which this section applies and the power to remove such persons from office shall vest in the Governor-General, acting in accordance with the recommendation of the Judicial and Legal Services Commission:</w:t>
      </w:r>
    </w:p>
    <w:p w14:paraId="63FCD9E2" w14:textId="77777777" w:rsidR="00903F61" w:rsidRPr="00C270D1" w:rsidRDefault="00903F61" w:rsidP="00903F61">
      <w:pPr>
        <w:jc w:val="both"/>
      </w:pPr>
    </w:p>
    <w:p w14:paraId="763FB1A7" w14:textId="77777777" w:rsidR="00903F61" w:rsidRPr="00C270D1" w:rsidRDefault="001874DB"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w:t>
      </w:r>
      <w:r>
        <w:rPr>
          <w:rFonts w:ascii="Times New Roman" w:hAnsi="Times New Roman"/>
        </w:rPr>
        <w:tab/>
      </w:r>
      <w:r w:rsidR="00903F61" w:rsidRPr="00C270D1">
        <w:rPr>
          <w:rFonts w:ascii="Times New Roman" w:hAnsi="Times New Roman"/>
        </w:rPr>
        <w:t>Acting appointments</w:t>
      </w:r>
      <w:r>
        <w:rPr>
          <w:rFonts w:ascii="Times New Roman" w:hAnsi="Times New Roman"/>
        </w:rPr>
        <w:t>.</w:t>
      </w:r>
    </w:p>
    <w:p w14:paraId="048F4BDB" w14:textId="77777777" w:rsidR="00903F61" w:rsidRPr="00C270D1" w:rsidRDefault="001874DB" w:rsidP="00903F61">
      <w:pPr>
        <w:jc w:val="both"/>
      </w:pPr>
      <w:r>
        <w:tab/>
      </w:r>
      <w:r>
        <w:tab/>
      </w:r>
      <w:r w:rsidR="00903F61" w:rsidRPr="00C270D1">
        <w:t xml:space="preserve">(1) </w:t>
      </w:r>
      <w:r w:rsidR="00903F61" w:rsidRPr="00C270D1">
        <w:tab/>
        <w:t>Where the office of the Registrar becomes vacant, or if, owing to absence or inability to act from illness or any other cause, the Registrar is unable to perform his or her duties under this Act, the Governor-General may appoint one of the Assistant Registrars to act temporarily as the Registrar, and the Assistant Registrar so appointed, shall for the time being have all the authorities and powers and perform all the duties of the Registrar.</w:t>
      </w:r>
    </w:p>
    <w:p w14:paraId="085DD186" w14:textId="77777777" w:rsidR="00903F61" w:rsidRPr="00C270D1" w:rsidRDefault="00903F61" w:rsidP="00903F61">
      <w:pPr>
        <w:jc w:val="both"/>
      </w:pPr>
    </w:p>
    <w:p w14:paraId="123BC7AA" w14:textId="77777777" w:rsidR="00903F61" w:rsidRPr="00C270D1" w:rsidRDefault="001874DB" w:rsidP="00903F61">
      <w:pPr>
        <w:jc w:val="both"/>
      </w:pPr>
      <w:r>
        <w:tab/>
      </w:r>
      <w:r>
        <w:tab/>
      </w:r>
      <w:r w:rsidR="00903F61" w:rsidRPr="00C270D1">
        <w:t>(2)</w:t>
      </w:r>
      <w:r w:rsidR="00903F61" w:rsidRPr="00C270D1">
        <w:tab/>
        <w:t>In the case of illness, incapacity or absence of an Assistant Registrar or any other officer, the Governor-General may appoint a suitably qualified person to act in lieu of such Assistant Registrar or other officer, and the person so appointed shall have all the powers and perform all the duties of the Assistant Registrar or other officer as the case may be, in whose stead he or she may have been appointed.</w:t>
      </w:r>
    </w:p>
    <w:p w14:paraId="1A679143" w14:textId="77777777" w:rsidR="00903F61" w:rsidRPr="00C270D1" w:rsidRDefault="00903F61" w:rsidP="00903F61">
      <w:pPr>
        <w:jc w:val="both"/>
      </w:pPr>
    </w:p>
    <w:p w14:paraId="123C7C47" w14:textId="77777777" w:rsidR="00903F61" w:rsidRPr="00C270D1" w:rsidRDefault="00903F61" w:rsidP="00903F61">
      <w:pPr>
        <w:jc w:val="both"/>
      </w:pPr>
    </w:p>
    <w:p w14:paraId="35786777" w14:textId="77777777" w:rsidR="00903F61" w:rsidRPr="00C270D1" w:rsidRDefault="001874DB"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9.</w:t>
      </w:r>
      <w:r>
        <w:rPr>
          <w:rFonts w:ascii="Times New Roman" w:hAnsi="Times New Roman"/>
        </w:rPr>
        <w:tab/>
      </w:r>
      <w:r w:rsidR="00903F61" w:rsidRPr="00C270D1">
        <w:rPr>
          <w:rFonts w:ascii="Times New Roman" w:hAnsi="Times New Roman"/>
        </w:rPr>
        <w:t xml:space="preserve">Duties and powers of the Registrar </w:t>
      </w:r>
    </w:p>
    <w:p w14:paraId="6726187E" w14:textId="77777777" w:rsidR="00903F61" w:rsidRPr="00C270D1" w:rsidRDefault="001874DB" w:rsidP="00903F61">
      <w:pPr>
        <w:jc w:val="both"/>
      </w:pPr>
      <w:r>
        <w:tab/>
      </w:r>
      <w:r>
        <w:tab/>
      </w:r>
      <w:r w:rsidR="00903F61" w:rsidRPr="00C270D1">
        <w:t>(1)</w:t>
      </w:r>
      <w:r w:rsidR="00903F61" w:rsidRPr="00C270D1">
        <w:tab/>
        <w:t>The Registrar shall perform all the duties and may exercise any or all of the powers imposed or conferred as the case may be, by this Act or any other enactment.</w:t>
      </w:r>
    </w:p>
    <w:p w14:paraId="3B8698ED" w14:textId="77777777" w:rsidR="00903F61" w:rsidRPr="00C270D1" w:rsidRDefault="00903F61" w:rsidP="00903F61">
      <w:pPr>
        <w:jc w:val="both"/>
      </w:pPr>
    </w:p>
    <w:p w14:paraId="35A59F4E" w14:textId="77777777" w:rsidR="00903F61" w:rsidRPr="00C270D1" w:rsidRDefault="001874DB" w:rsidP="00903F61">
      <w:pPr>
        <w:jc w:val="both"/>
      </w:pPr>
      <w:r>
        <w:tab/>
      </w:r>
      <w:r>
        <w:tab/>
      </w:r>
      <w:r w:rsidR="00903F61" w:rsidRPr="00C270D1">
        <w:t xml:space="preserve">(2) </w:t>
      </w:r>
      <w:r w:rsidR="00903F61" w:rsidRPr="00C270D1">
        <w:tab/>
        <w:t>The Registrar shall be a notary public for the purposes of carrying out his or her functions under this Act or under any other enactment under which he or she is required to perform a function.</w:t>
      </w:r>
    </w:p>
    <w:p w14:paraId="2DDD39B2" w14:textId="77777777" w:rsidR="00903F61" w:rsidRPr="00C270D1" w:rsidRDefault="00903F61" w:rsidP="00C270D1">
      <w:pPr>
        <w:pStyle w:val="Heading7"/>
        <w:rPr>
          <w:rFonts w:ascii="Times New Roman" w:hAnsi="Times New Roman"/>
        </w:rPr>
      </w:pPr>
    </w:p>
    <w:p w14:paraId="1AFB2AA6" w14:textId="77777777" w:rsidR="00903F61" w:rsidRPr="00C270D1" w:rsidRDefault="001874DB" w:rsidP="00C270D1">
      <w:pPr>
        <w:pStyle w:val="Heading7"/>
        <w:rPr>
          <w:rFonts w:ascii="Times New Roman" w:hAnsi="Times New Roman"/>
        </w:rPr>
      </w:pPr>
      <w:r>
        <w:rPr>
          <w:rFonts w:ascii="Times New Roman" w:hAnsi="Times New Roman"/>
        </w:rPr>
        <w:tab/>
      </w:r>
      <w:r>
        <w:rPr>
          <w:rFonts w:ascii="Times New Roman" w:hAnsi="Times New Roman"/>
        </w:rPr>
        <w:tab/>
      </w:r>
      <w:r w:rsidR="00452ED8">
        <w:rPr>
          <w:rFonts w:ascii="Times New Roman" w:hAnsi="Times New Roman"/>
        </w:rPr>
        <w:t xml:space="preserve">  </w:t>
      </w:r>
      <w:r>
        <w:rPr>
          <w:rFonts w:ascii="Times New Roman" w:hAnsi="Times New Roman"/>
        </w:rPr>
        <w:t>10.</w:t>
      </w:r>
      <w:r>
        <w:rPr>
          <w:rFonts w:ascii="Times New Roman" w:hAnsi="Times New Roman"/>
        </w:rPr>
        <w:tab/>
      </w:r>
      <w:r w:rsidR="00903F61" w:rsidRPr="00C270D1">
        <w:rPr>
          <w:rFonts w:ascii="Times New Roman" w:hAnsi="Times New Roman"/>
        </w:rPr>
        <w:t>Delegation of duties and powers</w:t>
      </w:r>
      <w:r>
        <w:rPr>
          <w:rFonts w:ascii="Times New Roman" w:hAnsi="Times New Roman"/>
        </w:rPr>
        <w:t>.</w:t>
      </w:r>
    </w:p>
    <w:p w14:paraId="309FD2A2" w14:textId="77777777" w:rsidR="00903F61" w:rsidRPr="00C270D1" w:rsidRDefault="001874DB" w:rsidP="00903F61">
      <w:pPr>
        <w:jc w:val="both"/>
      </w:pPr>
      <w:bookmarkStart w:id="4" w:name="_Toc259012136"/>
      <w:r>
        <w:tab/>
      </w:r>
      <w:r>
        <w:tab/>
      </w:r>
      <w:r w:rsidR="00903F61" w:rsidRPr="00C270D1">
        <w:t>(1)</w:t>
      </w:r>
      <w:r w:rsidR="00903F61" w:rsidRPr="00C270D1">
        <w:tab/>
        <w:t xml:space="preserve">Subject to this section, the Registrar may in writing </w:t>
      </w:r>
      <w:r>
        <w:t>delegate to</w:t>
      </w:r>
      <w:r w:rsidR="00903F61" w:rsidRPr="00C270D1">
        <w:t xml:space="preserve"> an Assistant Registrar </w:t>
      </w:r>
      <w:r>
        <w:t>the authority to</w:t>
      </w:r>
      <w:r w:rsidR="00903F61" w:rsidRPr="00C270D1">
        <w:t xml:space="preserve"> exercise or perform all or any of the powers or duties conferred on the Registrar by this Act or by any regulations made thereunder, and may at any time revoke or vary such authorisation.</w:t>
      </w:r>
      <w:bookmarkEnd w:id="4"/>
    </w:p>
    <w:p w14:paraId="7E6070C2" w14:textId="77777777" w:rsidR="00903F61" w:rsidRPr="00C270D1" w:rsidRDefault="00903F61" w:rsidP="00903F61"/>
    <w:p w14:paraId="54D2AF7F" w14:textId="77777777" w:rsidR="00903F61" w:rsidRPr="00C270D1" w:rsidRDefault="001874DB" w:rsidP="00903F61">
      <w:pPr>
        <w:jc w:val="both"/>
      </w:pPr>
      <w:r>
        <w:tab/>
      </w:r>
      <w:r>
        <w:tab/>
      </w:r>
      <w:r w:rsidR="00903F61" w:rsidRPr="00C270D1">
        <w:t>(2)</w:t>
      </w:r>
      <w:r w:rsidR="00903F61" w:rsidRPr="00C270D1">
        <w:tab/>
        <w:t xml:space="preserve">The Registrar shall not </w:t>
      </w:r>
      <w:r>
        <w:t xml:space="preserve">delegate to </w:t>
      </w:r>
      <w:r w:rsidR="00903F61" w:rsidRPr="00C270D1">
        <w:t>an Assistant Registrar or any other officer</w:t>
      </w:r>
      <w:r>
        <w:t>,</w:t>
      </w:r>
      <w:r w:rsidR="00903F61" w:rsidRPr="00C270D1">
        <w:t xml:space="preserve"> the </w:t>
      </w:r>
      <w:r>
        <w:t xml:space="preserve">authority to </w:t>
      </w:r>
      <w:r w:rsidR="00903F61" w:rsidRPr="00C270D1">
        <w:t>delegat</w:t>
      </w:r>
      <w:r>
        <w:t>e</w:t>
      </w:r>
      <w:r w:rsidR="00903F61" w:rsidRPr="00C270D1">
        <w:t xml:space="preserve"> conferred under this section.</w:t>
      </w:r>
    </w:p>
    <w:p w14:paraId="31A38011" w14:textId="77777777" w:rsidR="00903F61" w:rsidRPr="00C270D1" w:rsidRDefault="00903F61" w:rsidP="00903F61">
      <w:pPr>
        <w:jc w:val="both"/>
      </w:pPr>
    </w:p>
    <w:p w14:paraId="6874D95A" w14:textId="77777777" w:rsidR="00903F61" w:rsidRPr="00C270D1" w:rsidRDefault="001874DB" w:rsidP="00903F61">
      <w:pPr>
        <w:jc w:val="both"/>
      </w:pPr>
      <w:r>
        <w:tab/>
      </w:r>
      <w:r>
        <w:tab/>
      </w:r>
      <w:r w:rsidR="00903F61" w:rsidRPr="00C270D1">
        <w:t>(3)</w:t>
      </w:r>
      <w:r w:rsidR="00903F61" w:rsidRPr="00C270D1">
        <w:tab/>
        <w:t>A</w:t>
      </w:r>
      <w:r>
        <w:t xml:space="preserve"> delegation </w:t>
      </w:r>
      <w:r w:rsidR="00903F61" w:rsidRPr="00C270D1">
        <w:t xml:space="preserve">granted by the Registrar under subsection (1) shall not be deemed to divest the Registrar of any of his or her powers or duties, and he or she may, if he or </w:t>
      </w:r>
      <w:r w:rsidR="00903F61" w:rsidRPr="00C270D1">
        <w:lastRenderedPageBreak/>
        <w:t xml:space="preserve">she thinks fit, exercise and perform all his or her powers and duties notwithstanding any such </w:t>
      </w:r>
      <w:r>
        <w:t>delegatio</w:t>
      </w:r>
      <w:r w:rsidR="00903F61" w:rsidRPr="00C270D1">
        <w:t xml:space="preserve">n. </w:t>
      </w:r>
    </w:p>
    <w:p w14:paraId="65C32EFB" w14:textId="77777777" w:rsidR="00903F61" w:rsidRPr="00C270D1" w:rsidRDefault="00903F61" w:rsidP="00903F61">
      <w:pPr>
        <w:jc w:val="both"/>
      </w:pPr>
    </w:p>
    <w:p w14:paraId="0BEE327F" w14:textId="77777777" w:rsidR="00903F61" w:rsidRPr="00C270D1" w:rsidRDefault="001874DB" w:rsidP="00903F61">
      <w:pPr>
        <w:jc w:val="both"/>
      </w:pPr>
      <w:r>
        <w:tab/>
      </w:r>
      <w:r>
        <w:tab/>
      </w:r>
      <w:r w:rsidR="00903F61" w:rsidRPr="00C270D1">
        <w:t>(4)</w:t>
      </w:r>
      <w:r w:rsidR="00903F61" w:rsidRPr="00C270D1">
        <w:tab/>
        <w:t>The Registrar shall not delegate his or her functions or powers under this section where a circumstance provided for in section 8 occurs.</w:t>
      </w:r>
    </w:p>
    <w:p w14:paraId="4C13E769" w14:textId="77777777" w:rsidR="00903F61" w:rsidRPr="00C270D1" w:rsidRDefault="00903F61" w:rsidP="00903F61">
      <w:pPr>
        <w:outlineLvl w:val="0"/>
        <w:rPr>
          <w:b/>
        </w:rPr>
      </w:pPr>
    </w:p>
    <w:p w14:paraId="32A1869B" w14:textId="77777777" w:rsidR="00903F61" w:rsidRPr="00C270D1" w:rsidRDefault="00903F61" w:rsidP="00903F61">
      <w:pPr>
        <w:outlineLvl w:val="0"/>
        <w:rPr>
          <w:b/>
        </w:rPr>
      </w:pPr>
    </w:p>
    <w:p w14:paraId="79B5AB84" w14:textId="77777777" w:rsidR="00903F61" w:rsidRPr="00C270D1" w:rsidRDefault="001874DB"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11.</w:t>
      </w:r>
      <w:r>
        <w:rPr>
          <w:rFonts w:ascii="Times New Roman" w:hAnsi="Times New Roman"/>
        </w:rPr>
        <w:tab/>
      </w:r>
      <w:r w:rsidR="00903F61" w:rsidRPr="00C270D1">
        <w:rPr>
          <w:rFonts w:ascii="Times New Roman" w:hAnsi="Times New Roman"/>
        </w:rPr>
        <w:t xml:space="preserve">Seal of Registry </w:t>
      </w:r>
    </w:p>
    <w:p w14:paraId="4981E488" w14:textId="77777777" w:rsidR="00903F61" w:rsidRPr="00C270D1" w:rsidRDefault="001874DB" w:rsidP="00903F61">
      <w:pPr>
        <w:jc w:val="both"/>
      </w:pPr>
      <w:r>
        <w:tab/>
      </w:r>
      <w:r>
        <w:tab/>
      </w:r>
      <w:r w:rsidR="00903F61" w:rsidRPr="00C270D1">
        <w:t xml:space="preserve">(1) </w:t>
      </w:r>
      <w:r w:rsidR="00903F61" w:rsidRPr="00C270D1">
        <w:tab/>
        <w:t>The Registry shall have a seal, which shall be kept in the custody of the Registrar.</w:t>
      </w:r>
    </w:p>
    <w:p w14:paraId="17291FBB" w14:textId="77777777" w:rsidR="00903F61" w:rsidRPr="00C270D1" w:rsidRDefault="00903F61" w:rsidP="00903F61">
      <w:pPr>
        <w:jc w:val="both"/>
      </w:pPr>
    </w:p>
    <w:p w14:paraId="1FB3191C" w14:textId="77777777" w:rsidR="00903F61" w:rsidRPr="00C270D1" w:rsidRDefault="001874DB" w:rsidP="00903F61">
      <w:pPr>
        <w:jc w:val="both"/>
      </w:pPr>
      <w:r>
        <w:tab/>
      </w:r>
      <w:r>
        <w:tab/>
      </w:r>
      <w:r w:rsidR="00903F61" w:rsidRPr="00C270D1">
        <w:t xml:space="preserve">(2) </w:t>
      </w:r>
      <w:r w:rsidR="00903F61" w:rsidRPr="00C270D1">
        <w:tab/>
        <w:t>Every instrument bearing the imprint of that seal shall be received in evidence and, unless the contrary is proved, shall be deemed to have been authenticated by the Registrar.</w:t>
      </w:r>
    </w:p>
    <w:p w14:paraId="34D70849" w14:textId="77777777" w:rsidR="00903F61" w:rsidRPr="00C270D1" w:rsidRDefault="00903F61" w:rsidP="00903F61"/>
    <w:p w14:paraId="3865AC71" w14:textId="77777777" w:rsidR="00903F61" w:rsidRPr="00C270D1" w:rsidRDefault="00903F61" w:rsidP="00903F61"/>
    <w:p w14:paraId="2F952F50" w14:textId="77777777" w:rsidR="00903F61" w:rsidRDefault="001874DB" w:rsidP="00C270D1">
      <w:pPr>
        <w:pStyle w:val="Heading7"/>
        <w:rPr>
          <w:rFonts w:ascii="Times New Roman" w:hAnsi="Times New Roman"/>
        </w:rPr>
      </w:pPr>
      <w:r>
        <w:rPr>
          <w:rFonts w:ascii="Times New Roman" w:hAnsi="Times New Roman"/>
        </w:rPr>
        <w:tab/>
      </w:r>
      <w:r>
        <w:rPr>
          <w:rFonts w:ascii="Times New Roman" w:hAnsi="Times New Roman"/>
        </w:rPr>
        <w:tab/>
      </w:r>
      <w:r w:rsidR="00452ED8">
        <w:rPr>
          <w:rFonts w:ascii="Times New Roman" w:hAnsi="Times New Roman"/>
        </w:rPr>
        <w:tab/>
      </w:r>
      <w:r>
        <w:rPr>
          <w:rFonts w:ascii="Times New Roman" w:hAnsi="Times New Roman"/>
        </w:rPr>
        <w:t>12.</w:t>
      </w:r>
      <w:r>
        <w:rPr>
          <w:rFonts w:ascii="Times New Roman" w:hAnsi="Times New Roman"/>
        </w:rPr>
        <w:tab/>
      </w:r>
      <w:r w:rsidR="00452ED8">
        <w:rPr>
          <w:rFonts w:ascii="Times New Roman" w:hAnsi="Times New Roman"/>
        </w:rPr>
        <w:t>O</w:t>
      </w:r>
      <w:r w:rsidR="00903F61" w:rsidRPr="00C270D1">
        <w:rPr>
          <w:rFonts w:ascii="Times New Roman" w:hAnsi="Times New Roman"/>
        </w:rPr>
        <w:t>fficers</w:t>
      </w:r>
      <w:r w:rsidR="00452ED8">
        <w:rPr>
          <w:rFonts w:ascii="Times New Roman" w:hAnsi="Times New Roman"/>
        </w:rPr>
        <w:t xml:space="preserve"> and indemnity.</w:t>
      </w:r>
    </w:p>
    <w:p w14:paraId="0944D5C0" w14:textId="77777777" w:rsidR="00452ED8" w:rsidRDefault="001874DB" w:rsidP="00452ED8">
      <w:pPr>
        <w:ind w:left="1418" w:hanging="709"/>
        <w:jc w:val="both"/>
      </w:pPr>
      <w:r>
        <w:tab/>
      </w:r>
      <w:r w:rsidR="00452ED8">
        <w:t>(1)</w:t>
      </w:r>
      <w:r w:rsidR="00452ED8">
        <w:tab/>
      </w:r>
      <w:r>
        <w:t xml:space="preserve">The Minister shall appoint such </w:t>
      </w:r>
      <w:r w:rsidRPr="00C270D1">
        <w:t xml:space="preserve">number of other officers as may be </w:t>
      </w:r>
    </w:p>
    <w:p w14:paraId="30C8D761" w14:textId="77777777" w:rsidR="001874DB" w:rsidRPr="00C270D1" w:rsidRDefault="001874DB" w:rsidP="00452ED8">
      <w:pPr>
        <w:jc w:val="both"/>
      </w:pPr>
      <w:proofErr w:type="gramStart"/>
      <w:r w:rsidRPr="00C270D1">
        <w:t>necessary</w:t>
      </w:r>
      <w:proofErr w:type="gramEnd"/>
      <w:r w:rsidRPr="00C270D1">
        <w:t xml:space="preserve"> for carrying out the provisions of this Act. </w:t>
      </w:r>
    </w:p>
    <w:p w14:paraId="23FB79A9" w14:textId="77777777" w:rsidR="001874DB" w:rsidRPr="001874DB" w:rsidRDefault="001874DB" w:rsidP="00452ED8">
      <w:pPr>
        <w:pStyle w:val="ListParagraph"/>
        <w:ind w:left="1080"/>
      </w:pPr>
    </w:p>
    <w:p w14:paraId="0176FE92" w14:textId="77777777" w:rsidR="00812B96" w:rsidRDefault="00812B96" w:rsidP="00812B96">
      <w:pPr>
        <w:pStyle w:val="ListParagraph"/>
        <w:numPr>
          <w:ilvl w:val="0"/>
          <w:numId w:val="12"/>
        </w:numPr>
        <w:jc w:val="both"/>
        <w:outlineLvl w:val="0"/>
      </w:pPr>
      <w:r>
        <w:tab/>
      </w:r>
      <w:r w:rsidR="00903F61" w:rsidRPr="00C270D1">
        <w:t>The Registrar shall not, nor shall any other officer of the Registry be liable</w:t>
      </w:r>
    </w:p>
    <w:p w14:paraId="4D10E707" w14:textId="77777777" w:rsidR="00903F61" w:rsidRPr="00C270D1" w:rsidRDefault="00812B96" w:rsidP="00812B96">
      <w:pPr>
        <w:jc w:val="both"/>
        <w:outlineLvl w:val="0"/>
      </w:pPr>
      <w:proofErr w:type="gramStart"/>
      <w:r>
        <w:t>t</w:t>
      </w:r>
      <w:r w:rsidR="00903F61" w:rsidRPr="00C270D1">
        <w:t>o</w:t>
      </w:r>
      <w:proofErr w:type="gramEnd"/>
      <w:r>
        <w:t xml:space="preserve"> </w:t>
      </w:r>
      <w:r w:rsidR="00903F61" w:rsidRPr="00C270D1">
        <w:t>any action or proceeding for or in respect of any act or matter done or omitted to be done in good faith in the exercise of his or her powers or the performance of his or her duties under this Act or any regulations made thereunder.</w:t>
      </w:r>
    </w:p>
    <w:p w14:paraId="1C7BD608" w14:textId="77777777" w:rsidR="00903F61" w:rsidRPr="00C270D1" w:rsidRDefault="00903F61" w:rsidP="00903F61">
      <w:pPr>
        <w:jc w:val="center"/>
        <w:rPr>
          <w:b/>
        </w:rPr>
      </w:pPr>
    </w:p>
    <w:p w14:paraId="55CEB1B8" w14:textId="77777777" w:rsidR="00903F61" w:rsidRPr="00C270D1" w:rsidRDefault="00903F61" w:rsidP="00903F61">
      <w:pPr>
        <w:jc w:val="center"/>
        <w:rPr>
          <w:b/>
        </w:rPr>
      </w:pPr>
    </w:p>
    <w:p w14:paraId="7584BE40" w14:textId="77777777" w:rsidR="00903F61" w:rsidRPr="00C270D1" w:rsidRDefault="00903F61" w:rsidP="00903F61">
      <w:pPr>
        <w:jc w:val="center"/>
        <w:rPr>
          <w:b/>
        </w:rPr>
      </w:pPr>
      <w:r w:rsidRPr="00C270D1">
        <w:rPr>
          <w:b/>
        </w:rPr>
        <w:t>Division 2</w:t>
      </w:r>
    </w:p>
    <w:p w14:paraId="0083985D" w14:textId="77777777" w:rsidR="00903F61" w:rsidRPr="00C270D1" w:rsidRDefault="00903F61" w:rsidP="00903F61">
      <w:pPr>
        <w:jc w:val="center"/>
        <w:rPr>
          <w:b/>
        </w:rPr>
      </w:pPr>
    </w:p>
    <w:p w14:paraId="5378C5AE" w14:textId="77777777" w:rsidR="00903F61" w:rsidRPr="00C270D1" w:rsidRDefault="00903F61" w:rsidP="00903F61">
      <w:pPr>
        <w:jc w:val="center"/>
        <w:rPr>
          <w:i/>
        </w:rPr>
      </w:pPr>
      <w:r w:rsidRPr="00C270D1">
        <w:rPr>
          <w:i/>
        </w:rPr>
        <w:t>The Land Register</w:t>
      </w:r>
    </w:p>
    <w:p w14:paraId="5B449042" w14:textId="77777777" w:rsidR="00903F61" w:rsidRPr="00C270D1" w:rsidRDefault="00903F61" w:rsidP="00903F61">
      <w:pPr>
        <w:outlineLvl w:val="0"/>
        <w:rPr>
          <w:b/>
        </w:rPr>
      </w:pPr>
    </w:p>
    <w:p w14:paraId="705F166E" w14:textId="77777777" w:rsidR="00903F61" w:rsidRPr="00C270D1" w:rsidRDefault="00812B96" w:rsidP="00C270D1">
      <w:pPr>
        <w:pStyle w:val="Heading7"/>
        <w:rPr>
          <w:rFonts w:ascii="Times New Roman" w:hAnsi="Times New Roman"/>
        </w:rPr>
      </w:pPr>
      <w:bookmarkStart w:id="5" w:name="_Ref258943096"/>
      <w:r>
        <w:rPr>
          <w:rFonts w:ascii="Times New Roman" w:hAnsi="Times New Roman"/>
        </w:rPr>
        <w:tab/>
      </w:r>
      <w:r>
        <w:rPr>
          <w:rFonts w:ascii="Times New Roman" w:hAnsi="Times New Roman"/>
        </w:rPr>
        <w:tab/>
      </w:r>
      <w:r>
        <w:rPr>
          <w:rFonts w:ascii="Times New Roman" w:hAnsi="Times New Roman"/>
        </w:rPr>
        <w:tab/>
        <w:t>13.</w:t>
      </w:r>
      <w:r>
        <w:rPr>
          <w:rFonts w:ascii="Times New Roman" w:hAnsi="Times New Roman"/>
        </w:rPr>
        <w:tab/>
      </w:r>
      <w:r w:rsidR="00903F61" w:rsidRPr="00C270D1">
        <w:rPr>
          <w:rFonts w:ascii="Times New Roman" w:hAnsi="Times New Roman"/>
        </w:rPr>
        <w:t>The Land Register</w:t>
      </w:r>
      <w:bookmarkEnd w:id="5"/>
    </w:p>
    <w:p w14:paraId="0AEC6DBB" w14:textId="77777777" w:rsidR="00903F61" w:rsidRPr="00C270D1" w:rsidRDefault="006C076F" w:rsidP="00903F61">
      <w:pPr>
        <w:jc w:val="both"/>
      </w:pPr>
      <w:r>
        <w:tab/>
      </w:r>
      <w:r>
        <w:tab/>
      </w:r>
      <w:r w:rsidR="00903F61" w:rsidRPr="00C270D1">
        <w:t>(1)</w:t>
      </w:r>
      <w:r w:rsidR="00903F61" w:rsidRPr="00C270D1">
        <w:tab/>
        <w:t>The Register shall include all consolidated, current and subsequent volumes of the following registers, which are kept in both Saint Christopher and Nevis:</w:t>
      </w:r>
    </w:p>
    <w:p w14:paraId="2B3A4479" w14:textId="77777777" w:rsidR="00903F61" w:rsidRPr="00C270D1" w:rsidRDefault="00903F61" w:rsidP="00903F61">
      <w:pPr>
        <w:jc w:val="both"/>
      </w:pPr>
    </w:p>
    <w:p w14:paraId="7561AFDE" w14:textId="77777777" w:rsidR="00903F61" w:rsidRPr="00C270D1" w:rsidRDefault="006C076F" w:rsidP="006C076F">
      <w:pPr>
        <w:ind w:left="708"/>
        <w:jc w:val="both"/>
      </w:pPr>
      <w:r>
        <w:tab/>
      </w:r>
      <w:r>
        <w:tab/>
      </w:r>
      <w:r>
        <w:tab/>
        <w:t>(a)</w:t>
      </w:r>
      <w:r>
        <w:tab/>
      </w:r>
      <w:proofErr w:type="gramStart"/>
      <w:r w:rsidR="00903F61" w:rsidRPr="00C270D1">
        <w:t>the</w:t>
      </w:r>
      <w:proofErr w:type="gramEnd"/>
      <w:r w:rsidR="00903F61" w:rsidRPr="00C270D1">
        <w:t xml:space="preserve"> Register of Titles kept under the </w:t>
      </w:r>
      <w:r w:rsidR="00903F61" w:rsidRPr="00C270D1">
        <w:rPr>
          <w:i/>
        </w:rPr>
        <w:t>Title by Registration Act</w:t>
      </w:r>
      <w:r w:rsidR="00903F61" w:rsidRPr="00C270D1">
        <w:t>;</w:t>
      </w:r>
    </w:p>
    <w:p w14:paraId="3FA4D6A7" w14:textId="77777777" w:rsidR="00903F61" w:rsidRPr="00C270D1" w:rsidRDefault="00903F61" w:rsidP="00903F61">
      <w:pPr>
        <w:ind w:left="1428"/>
        <w:jc w:val="both"/>
      </w:pPr>
    </w:p>
    <w:p w14:paraId="31CB9A03" w14:textId="578CB030" w:rsidR="00903F61" w:rsidRPr="00C270D1" w:rsidRDefault="006C076F" w:rsidP="006C076F">
      <w:pPr>
        <w:ind w:left="708"/>
        <w:jc w:val="both"/>
        <w:rPr>
          <w:i/>
        </w:rPr>
      </w:pPr>
      <w:r>
        <w:tab/>
      </w:r>
      <w:r>
        <w:tab/>
      </w:r>
      <w:r>
        <w:tab/>
        <w:t>(b)</w:t>
      </w:r>
      <w:r>
        <w:tab/>
      </w:r>
      <w:proofErr w:type="gramStart"/>
      <w:r w:rsidR="00903F61" w:rsidRPr="00C270D1">
        <w:t>every</w:t>
      </w:r>
      <w:proofErr w:type="gramEnd"/>
      <w:r w:rsidR="00903F61" w:rsidRPr="00C270D1">
        <w:t xml:space="preserve"> part of such Register kept under the </w:t>
      </w:r>
      <w:r w:rsidR="00903F61" w:rsidRPr="00C270D1">
        <w:rPr>
          <w:i/>
        </w:rPr>
        <w:t xml:space="preserve">Registration and </w:t>
      </w:r>
      <w:r w:rsidR="00E16C62">
        <w:rPr>
          <w:i/>
        </w:rPr>
        <w:tab/>
      </w:r>
      <w:r w:rsidR="00E16C62">
        <w:rPr>
          <w:i/>
        </w:rPr>
        <w:tab/>
      </w:r>
      <w:r w:rsidR="00E16C62">
        <w:rPr>
          <w:i/>
        </w:rPr>
        <w:tab/>
      </w:r>
      <w:r w:rsidR="00E16C62">
        <w:rPr>
          <w:i/>
        </w:rPr>
        <w:tab/>
      </w:r>
      <w:r w:rsidR="00E16C62">
        <w:rPr>
          <w:i/>
        </w:rPr>
        <w:tab/>
      </w:r>
      <w:r w:rsidR="00E16C62">
        <w:rPr>
          <w:i/>
        </w:rPr>
        <w:tab/>
      </w:r>
      <w:r w:rsidR="00903F61" w:rsidRPr="00C270D1">
        <w:rPr>
          <w:i/>
        </w:rPr>
        <w:t>Records Act</w:t>
      </w:r>
      <w:r w:rsidR="00903F61" w:rsidRPr="00C270D1">
        <w:t xml:space="preserve"> that relates to land;</w:t>
      </w:r>
    </w:p>
    <w:p w14:paraId="6AE03AA8" w14:textId="77777777" w:rsidR="00903F61" w:rsidRPr="00C270D1" w:rsidRDefault="00903F61" w:rsidP="00903F61">
      <w:pPr>
        <w:jc w:val="both"/>
        <w:rPr>
          <w:i/>
        </w:rPr>
      </w:pPr>
    </w:p>
    <w:p w14:paraId="37372981" w14:textId="4D5E4275" w:rsidR="00903F61" w:rsidRPr="006C076F" w:rsidRDefault="007E445A" w:rsidP="007E445A">
      <w:pPr>
        <w:pStyle w:val="ListParagraph"/>
        <w:ind w:left="2160"/>
        <w:jc w:val="both"/>
        <w:rPr>
          <w:i/>
        </w:rPr>
      </w:pPr>
      <w:r>
        <w:t>(c)</w:t>
      </w:r>
      <w:r w:rsidR="006C076F">
        <w:tab/>
      </w:r>
      <w:proofErr w:type="gramStart"/>
      <w:r w:rsidR="00903F61" w:rsidRPr="00C270D1">
        <w:t>the</w:t>
      </w:r>
      <w:proofErr w:type="gramEnd"/>
      <w:r w:rsidR="00903F61" w:rsidRPr="00C270D1">
        <w:t xml:space="preserve"> Condominium Register kept under the </w:t>
      </w:r>
      <w:r w:rsidR="00903F61" w:rsidRPr="006C076F">
        <w:rPr>
          <w:i/>
        </w:rPr>
        <w:t>Condominium Act</w:t>
      </w:r>
      <w:r w:rsidR="00903F61" w:rsidRPr="00C270D1">
        <w:t>;</w:t>
      </w:r>
    </w:p>
    <w:p w14:paraId="5A40180C" w14:textId="77777777" w:rsidR="00903F61" w:rsidRPr="00C270D1" w:rsidRDefault="00903F61" w:rsidP="00903F61">
      <w:pPr>
        <w:jc w:val="both"/>
        <w:rPr>
          <w:i/>
        </w:rPr>
      </w:pPr>
    </w:p>
    <w:p w14:paraId="67E76A8F" w14:textId="2577500B" w:rsidR="00903F61" w:rsidRPr="00C270D1" w:rsidRDefault="007E445A" w:rsidP="007E445A">
      <w:pPr>
        <w:ind w:left="2160"/>
        <w:jc w:val="both"/>
        <w:rPr>
          <w:i/>
        </w:rPr>
      </w:pPr>
      <w:r>
        <w:t>(d)</w:t>
      </w:r>
      <w:r w:rsidR="006C076F">
        <w:tab/>
      </w:r>
      <w:proofErr w:type="gramStart"/>
      <w:r w:rsidR="00903F61" w:rsidRPr="00C270D1">
        <w:t>any</w:t>
      </w:r>
      <w:proofErr w:type="gramEnd"/>
      <w:r w:rsidR="00903F61" w:rsidRPr="00C270D1">
        <w:t xml:space="preserve"> register kept under or document registered in accordance with </w:t>
      </w:r>
      <w:r w:rsidR="006C076F">
        <w:tab/>
      </w:r>
      <w:r w:rsidR="00903F61" w:rsidRPr="00C270D1">
        <w:t xml:space="preserve">the </w:t>
      </w:r>
      <w:r w:rsidR="00903F61" w:rsidRPr="00C270D1">
        <w:rPr>
          <w:i/>
        </w:rPr>
        <w:t>St. Kitts Peninsula District (Planned Community) Act</w:t>
      </w:r>
      <w:r w:rsidR="00903F61" w:rsidRPr="00C270D1">
        <w:t xml:space="preserve">; </w:t>
      </w:r>
    </w:p>
    <w:p w14:paraId="33EFE6DD" w14:textId="77777777" w:rsidR="00903F61" w:rsidRPr="00C270D1" w:rsidRDefault="00903F61" w:rsidP="00903F61">
      <w:pPr>
        <w:jc w:val="both"/>
        <w:rPr>
          <w:i/>
        </w:rPr>
      </w:pPr>
    </w:p>
    <w:p w14:paraId="157869E1" w14:textId="2636F35A" w:rsidR="00903F61" w:rsidRPr="00C270D1" w:rsidRDefault="007E445A" w:rsidP="007E445A">
      <w:pPr>
        <w:ind w:left="2160"/>
        <w:jc w:val="both"/>
        <w:rPr>
          <w:i/>
        </w:rPr>
      </w:pPr>
      <w:r>
        <w:lastRenderedPageBreak/>
        <w:t>(e)</w:t>
      </w:r>
      <w:r w:rsidR="006C076F">
        <w:tab/>
      </w:r>
      <w:proofErr w:type="gramStart"/>
      <w:r w:rsidR="00903F61" w:rsidRPr="00C270D1">
        <w:t>any</w:t>
      </w:r>
      <w:proofErr w:type="gramEnd"/>
      <w:r w:rsidR="00903F61" w:rsidRPr="00C270D1">
        <w:t xml:space="preserve"> register kept under or document registered in accordance with </w:t>
      </w:r>
      <w:r w:rsidR="006C076F">
        <w:tab/>
      </w:r>
      <w:r w:rsidR="00903F61" w:rsidRPr="00C270D1">
        <w:t xml:space="preserve">the </w:t>
      </w:r>
      <w:r w:rsidR="00903F61" w:rsidRPr="00C270D1">
        <w:rPr>
          <w:i/>
        </w:rPr>
        <w:t>Vacation Plan and Time Share Act</w:t>
      </w:r>
      <w:r w:rsidR="00903F61" w:rsidRPr="00C270D1">
        <w:t>; and</w:t>
      </w:r>
    </w:p>
    <w:p w14:paraId="47829C0D" w14:textId="77777777" w:rsidR="00903F61" w:rsidRPr="00C270D1" w:rsidRDefault="00903F61" w:rsidP="00903F61">
      <w:pPr>
        <w:jc w:val="both"/>
        <w:rPr>
          <w:i/>
        </w:rPr>
      </w:pPr>
    </w:p>
    <w:p w14:paraId="78A98B37" w14:textId="25227B12" w:rsidR="00903F61" w:rsidRPr="00C270D1" w:rsidRDefault="007E445A" w:rsidP="007E445A">
      <w:pPr>
        <w:ind w:left="2160"/>
        <w:jc w:val="both"/>
        <w:rPr>
          <w:i/>
        </w:rPr>
      </w:pPr>
      <w:r>
        <w:t>(f)</w:t>
      </w:r>
      <w:r w:rsidR="006C076F">
        <w:tab/>
      </w:r>
      <w:proofErr w:type="gramStart"/>
      <w:r w:rsidR="006C076F">
        <w:t>any</w:t>
      </w:r>
      <w:proofErr w:type="gramEnd"/>
      <w:r w:rsidR="006C076F">
        <w:t xml:space="preserve"> </w:t>
      </w:r>
      <w:r w:rsidR="00903F61" w:rsidRPr="00C270D1">
        <w:t xml:space="preserve">register kept under or document registered or recorded in </w:t>
      </w:r>
      <w:r w:rsidR="006C076F">
        <w:tab/>
      </w:r>
      <w:r w:rsidR="00903F61" w:rsidRPr="00C270D1">
        <w:t>accordance with any other enactment that relates to land.</w:t>
      </w:r>
    </w:p>
    <w:p w14:paraId="1B4EBDC9" w14:textId="77777777" w:rsidR="00903F61" w:rsidRPr="00C270D1" w:rsidRDefault="00903F61" w:rsidP="00903F61">
      <w:pPr>
        <w:jc w:val="both"/>
      </w:pPr>
    </w:p>
    <w:p w14:paraId="36D384CA" w14:textId="77777777" w:rsidR="00903F61" w:rsidRPr="00C270D1" w:rsidRDefault="006C076F" w:rsidP="00903F61">
      <w:pPr>
        <w:jc w:val="both"/>
      </w:pPr>
      <w:r>
        <w:tab/>
      </w:r>
      <w:r>
        <w:tab/>
      </w:r>
      <w:r w:rsidR="00903F61" w:rsidRPr="00C270D1">
        <w:t>(2)</w:t>
      </w:r>
      <w:r w:rsidR="00903F61" w:rsidRPr="00C270D1">
        <w:tab/>
        <w:t>Any record held in the branch office of the Registry shall be deemed to be a part of the Register referred to in subsection (1).</w:t>
      </w:r>
    </w:p>
    <w:p w14:paraId="6B99F8C5" w14:textId="77777777" w:rsidR="00903F61" w:rsidRPr="00C270D1" w:rsidRDefault="00903F61" w:rsidP="00903F61">
      <w:pPr>
        <w:jc w:val="both"/>
      </w:pPr>
    </w:p>
    <w:p w14:paraId="0CE99109" w14:textId="77777777" w:rsidR="00903F61" w:rsidRPr="00C270D1" w:rsidRDefault="006C076F" w:rsidP="00903F61">
      <w:pPr>
        <w:jc w:val="both"/>
      </w:pPr>
      <w:r>
        <w:tab/>
      </w:r>
      <w:r>
        <w:tab/>
      </w:r>
      <w:r w:rsidR="00903F61" w:rsidRPr="00C270D1">
        <w:t>(3)</w:t>
      </w:r>
      <w:r w:rsidR="00903F61" w:rsidRPr="00C270D1">
        <w:tab/>
        <w:t xml:space="preserve">For </w:t>
      </w:r>
      <w:r>
        <w:t xml:space="preserve">the </w:t>
      </w:r>
      <w:r w:rsidR="00903F61" w:rsidRPr="00C270D1">
        <w:t xml:space="preserve">purposes of this section, a document that “relates to land” includes a deed relating to a mortgage or a discharge thereof, a lease, an indenture of conveyance, </w:t>
      </w:r>
      <w:proofErr w:type="gramStart"/>
      <w:r w:rsidR="00903F61" w:rsidRPr="00C270D1">
        <w:t>a</w:t>
      </w:r>
      <w:proofErr w:type="gramEnd"/>
      <w:r w:rsidR="00903F61" w:rsidRPr="00C270D1">
        <w:t xml:space="preserve"> deed of re-conveyance or similar document but does not include a power of attorney, a bill of sale, a deed poll or similar document.</w:t>
      </w:r>
    </w:p>
    <w:p w14:paraId="776DB64C" w14:textId="77777777" w:rsidR="00903F61" w:rsidRPr="00C270D1" w:rsidRDefault="00903F61" w:rsidP="00903F61">
      <w:pPr>
        <w:jc w:val="both"/>
        <w:rPr>
          <w:b/>
        </w:rPr>
      </w:pPr>
    </w:p>
    <w:p w14:paraId="46F76C02" w14:textId="77777777" w:rsidR="00903F61" w:rsidRPr="00C270D1" w:rsidRDefault="006C076F" w:rsidP="00C270D1">
      <w:pPr>
        <w:pStyle w:val="Heading7"/>
        <w:rPr>
          <w:rFonts w:ascii="Times New Roman" w:hAnsi="Times New Roman"/>
        </w:rPr>
      </w:pPr>
      <w:bookmarkStart w:id="6" w:name="_Ref258952283"/>
      <w:r>
        <w:rPr>
          <w:rFonts w:ascii="Times New Roman" w:hAnsi="Times New Roman"/>
        </w:rPr>
        <w:tab/>
      </w:r>
      <w:r>
        <w:rPr>
          <w:rFonts w:ascii="Times New Roman" w:hAnsi="Times New Roman"/>
        </w:rPr>
        <w:tab/>
      </w:r>
      <w:r>
        <w:rPr>
          <w:rFonts w:ascii="Times New Roman" w:hAnsi="Times New Roman"/>
        </w:rPr>
        <w:tab/>
        <w:t xml:space="preserve">14.        </w:t>
      </w:r>
      <w:r w:rsidR="00903F61" w:rsidRPr="00C270D1">
        <w:rPr>
          <w:rFonts w:ascii="Times New Roman" w:hAnsi="Times New Roman"/>
        </w:rPr>
        <w:t>Safe keeping and preservation of records</w:t>
      </w:r>
      <w:bookmarkEnd w:id="6"/>
      <w:r w:rsidR="00903F61" w:rsidRPr="00C270D1">
        <w:rPr>
          <w:rFonts w:ascii="Times New Roman" w:hAnsi="Times New Roman"/>
        </w:rPr>
        <w:t xml:space="preserve"> </w:t>
      </w:r>
    </w:p>
    <w:p w14:paraId="1CF75FDF" w14:textId="77777777" w:rsidR="00903F61" w:rsidRPr="00C270D1" w:rsidRDefault="006C076F" w:rsidP="00903F61">
      <w:pPr>
        <w:jc w:val="both"/>
      </w:pPr>
      <w:r>
        <w:tab/>
      </w:r>
      <w:r>
        <w:tab/>
      </w:r>
      <w:r w:rsidR="00903F61" w:rsidRPr="00C270D1">
        <w:t>Notwithstanding any enactment to the contrary, the Registrar shall be the keeper of the records and shall ensure:</w:t>
      </w:r>
    </w:p>
    <w:p w14:paraId="5925AB01" w14:textId="77777777" w:rsidR="00903F61" w:rsidRPr="00C270D1" w:rsidRDefault="00903F61" w:rsidP="00903F61">
      <w:pPr>
        <w:ind w:left="1060"/>
        <w:jc w:val="both"/>
      </w:pPr>
    </w:p>
    <w:p w14:paraId="151E19A9" w14:textId="77777777" w:rsidR="00903F61" w:rsidRPr="00C270D1" w:rsidRDefault="00903F61" w:rsidP="006C076F">
      <w:pPr>
        <w:pStyle w:val="ListParagraph"/>
        <w:numPr>
          <w:ilvl w:val="0"/>
          <w:numId w:val="4"/>
        </w:numPr>
        <w:tabs>
          <w:tab w:val="left" w:pos="1418"/>
        </w:tabs>
        <w:jc w:val="both"/>
      </w:pPr>
      <w:r w:rsidRPr="00C270D1">
        <w:t xml:space="preserve">their safe keeping in a secure and suitable location within the Registry in such manner as may be prescribed; </w:t>
      </w:r>
    </w:p>
    <w:p w14:paraId="3ECB2922" w14:textId="77777777" w:rsidR="00903F61" w:rsidRPr="00C270D1" w:rsidRDefault="00903F61" w:rsidP="00903F61">
      <w:pPr>
        <w:tabs>
          <w:tab w:val="left" w:pos="1418"/>
        </w:tabs>
        <w:ind w:left="1418"/>
        <w:jc w:val="both"/>
      </w:pPr>
    </w:p>
    <w:p w14:paraId="12F5D4CC" w14:textId="77777777" w:rsidR="00903F61" w:rsidRPr="00C270D1" w:rsidRDefault="00903F61" w:rsidP="006C076F">
      <w:pPr>
        <w:pStyle w:val="ListParagraph"/>
        <w:numPr>
          <w:ilvl w:val="0"/>
          <w:numId w:val="4"/>
        </w:numPr>
        <w:tabs>
          <w:tab w:val="left" w:pos="1418"/>
        </w:tabs>
        <w:jc w:val="both"/>
      </w:pPr>
      <w:r w:rsidRPr="00C270D1">
        <w:t>that at no time whatsoever shall a record be removed from the Registry, whether or not to facilitate the performance of a function or the exercise of a power under this Act or any other enactment;</w:t>
      </w:r>
    </w:p>
    <w:p w14:paraId="7BF1489C" w14:textId="77777777" w:rsidR="00903F61" w:rsidRPr="00C270D1" w:rsidRDefault="00903F61" w:rsidP="00903F61">
      <w:pPr>
        <w:tabs>
          <w:tab w:val="left" w:pos="1418"/>
        </w:tabs>
        <w:jc w:val="both"/>
      </w:pPr>
    </w:p>
    <w:p w14:paraId="727B72D8" w14:textId="77777777" w:rsidR="00903F61" w:rsidRPr="00C270D1" w:rsidRDefault="00903F61" w:rsidP="006C076F">
      <w:pPr>
        <w:pStyle w:val="ListParagraph"/>
        <w:numPr>
          <w:ilvl w:val="0"/>
          <w:numId w:val="4"/>
        </w:numPr>
        <w:tabs>
          <w:tab w:val="left" w:pos="1418"/>
        </w:tabs>
        <w:jc w:val="both"/>
      </w:pPr>
      <w:r w:rsidRPr="00C270D1">
        <w:t xml:space="preserve">as far as practicable, the preservation of every record in the Registry by whatever means necessary; </w:t>
      </w:r>
    </w:p>
    <w:p w14:paraId="04F1B126" w14:textId="77777777" w:rsidR="00903F61" w:rsidRPr="00C270D1" w:rsidRDefault="00903F61" w:rsidP="00903F61">
      <w:pPr>
        <w:tabs>
          <w:tab w:val="left" w:pos="1418"/>
        </w:tabs>
        <w:jc w:val="both"/>
      </w:pPr>
    </w:p>
    <w:p w14:paraId="4725A8D7" w14:textId="77777777" w:rsidR="00903F61" w:rsidRPr="00C270D1" w:rsidRDefault="00903F61" w:rsidP="006C076F">
      <w:pPr>
        <w:pStyle w:val="ListParagraph"/>
        <w:numPr>
          <w:ilvl w:val="0"/>
          <w:numId w:val="4"/>
        </w:numPr>
        <w:tabs>
          <w:tab w:val="left" w:pos="1418"/>
        </w:tabs>
        <w:jc w:val="both"/>
      </w:pPr>
      <w:r w:rsidRPr="00C270D1">
        <w:t>that the appropriate equipment and any other requirement in respect of the reading or otherwise of a preserved record is available within the Registry; and</w:t>
      </w:r>
    </w:p>
    <w:p w14:paraId="0ACB1620" w14:textId="77777777" w:rsidR="00903F61" w:rsidRPr="00C270D1" w:rsidRDefault="00903F61" w:rsidP="00903F61">
      <w:pPr>
        <w:tabs>
          <w:tab w:val="left" w:pos="1418"/>
        </w:tabs>
        <w:jc w:val="both"/>
      </w:pPr>
    </w:p>
    <w:p w14:paraId="2C1C912F" w14:textId="77777777" w:rsidR="00903F61" w:rsidRPr="00C270D1" w:rsidRDefault="00903F61" w:rsidP="006C076F">
      <w:pPr>
        <w:pStyle w:val="ListParagraph"/>
        <w:numPr>
          <w:ilvl w:val="0"/>
          <w:numId w:val="4"/>
        </w:numPr>
        <w:tabs>
          <w:tab w:val="left" w:pos="1418"/>
        </w:tabs>
        <w:jc w:val="both"/>
      </w:pPr>
      <w:proofErr w:type="gramStart"/>
      <w:r w:rsidRPr="00C270D1">
        <w:t>that</w:t>
      </w:r>
      <w:proofErr w:type="gramEnd"/>
      <w:r w:rsidRPr="00C270D1">
        <w:t xml:space="preserve"> no person requesting the conduct of a search shall handle any record or other document within the Registry and such search shall be carried out exclusively by an officer of the Registry.</w:t>
      </w:r>
    </w:p>
    <w:p w14:paraId="5EFA7D75" w14:textId="77777777" w:rsidR="00903F61" w:rsidRPr="00C270D1" w:rsidRDefault="00903F61" w:rsidP="00903F61">
      <w:pPr>
        <w:jc w:val="both"/>
      </w:pPr>
    </w:p>
    <w:p w14:paraId="4AABD2FC" w14:textId="77777777" w:rsidR="00903F61" w:rsidRPr="00C270D1" w:rsidRDefault="00903F61" w:rsidP="00903F61">
      <w:pPr>
        <w:jc w:val="both"/>
      </w:pPr>
    </w:p>
    <w:p w14:paraId="3CC9F373" w14:textId="77777777" w:rsidR="00903F61" w:rsidRPr="00C270D1" w:rsidRDefault="006C076F"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15.</w:t>
      </w:r>
      <w:r>
        <w:rPr>
          <w:rFonts w:ascii="Times New Roman" w:hAnsi="Times New Roman"/>
        </w:rPr>
        <w:tab/>
      </w:r>
      <w:r w:rsidR="00903F61" w:rsidRPr="00C270D1">
        <w:rPr>
          <w:rFonts w:ascii="Times New Roman" w:hAnsi="Times New Roman"/>
        </w:rPr>
        <w:t xml:space="preserve">Converting the records to electronic format </w:t>
      </w:r>
    </w:p>
    <w:p w14:paraId="2A8D5DD1" w14:textId="542CBEEC" w:rsidR="00903F61" w:rsidRPr="00C270D1" w:rsidRDefault="006C076F" w:rsidP="00903F61">
      <w:pPr>
        <w:jc w:val="both"/>
      </w:pPr>
      <w:r>
        <w:tab/>
      </w:r>
      <w:r>
        <w:tab/>
      </w:r>
      <w:r w:rsidR="00903F61" w:rsidRPr="00C270D1">
        <w:t>(1)</w:t>
      </w:r>
      <w:r w:rsidR="00903F61" w:rsidRPr="00C270D1">
        <w:tab/>
        <w:t xml:space="preserve">Without prejudice to section </w:t>
      </w:r>
      <w:r w:rsidR="001D4D5E">
        <w:t>14</w:t>
      </w:r>
      <w:r w:rsidR="00903F61" w:rsidRPr="00C270D1">
        <w:t>, the Registrar shall cause the records in the Register to be converted to electronic format and the records shall be kept in such form, manner and locations as may be prescribed.</w:t>
      </w:r>
    </w:p>
    <w:p w14:paraId="0C54E901" w14:textId="77777777" w:rsidR="00903F61" w:rsidRPr="00C270D1" w:rsidRDefault="00903F61" w:rsidP="00903F61">
      <w:pPr>
        <w:jc w:val="both"/>
      </w:pPr>
      <w:r w:rsidRPr="00C270D1">
        <w:t xml:space="preserve"> </w:t>
      </w:r>
    </w:p>
    <w:p w14:paraId="307B892E" w14:textId="77777777" w:rsidR="00903F61" w:rsidRPr="00C270D1" w:rsidRDefault="006C076F" w:rsidP="00903F61">
      <w:pPr>
        <w:jc w:val="both"/>
      </w:pPr>
      <w:r>
        <w:tab/>
      </w:r>
      <w:r>
        <w:tab/>
      </w:r>
      <w:r w:rsidR="00903F61" w:rsidRPr="00C270D1">
        <w:t>(2)</w:t>
      </w:r>
      <w:r w:rsidR="00903F61" w:rsidRPr="00C270D1">
        <w:tab/>
        <w:t>The Registrar shall ensure that the Register is maintained on an on-going basis in electronic format so as to ensure its currency at all times.</w:t>
      </w:r>
    </w:p>
    <w:p w14:paraId="0E4A7DEF" w14:textId="77777777" w:rsidR="00903F61" w:rsidRPr="00C270D1" w:rsidRDefault="00903F61" w:rsidP="00903F61">
      <w:pPr>
        <w:jc w:val="both"/>
      </w:pPr>
    </w:p>
    <w:p w14:paraId="5ACDF398" w14:textId="77777777" w:rsidR="00903F61" w:rsidRPr="00C270D1" w:rsidRDefault="006C076F" w:rsidP="00903F61">
      <w:pPr>
        <w:jc w:val="both"/>
      </w:pPr>
      <w:r>
        <w:lastRenderedPageBreak/>
        <w:tab/>
      </w:r>
      <w:r>
        <w:tab/>
      </w:r>
      <w:r w:rsidR="00903F61" w:rsidRPr="00C270D1">
        <w:t>(3)</w:t>
      </w:r>
      <w:r w:rsidR="00903F61" w:rsidRPr="00C270D1">
        <w:tab/>
        <w:t xml:space="preserve"> Notwithstanding this section, the Register shall at all times be kept and maintained in non-electronic format. </w:t>
      </w:r>
    </w:p>
    <w:p w14:paraId="2A06E9C8" w14:textId="77777777" w:rsidR="00903F61" w:rsidRPr="00C270D1" w:rsidRDefault="00903F61" w:rsidP="00903F61">
      <w:pPr>
        <w:jc w:val="both"/>
      </w:pPr>
    </w:p>
    <w:p w14:paraId="66437625" w14:textId="77777777" w:rsidR="00903F61" w:rsidRDefault="006C076F" w:rsidP="00903F61">
      <w:pPr>
        <w:jc w:val="both"/>
      </w:pPr>
      <w:r>
        <w:tab/>
      </w:r>
      <w:r>
        <w:tab/>
      </w:r>
      <w:r w:rsidR="00903F61" w:rsidRPr="00C270D1">
        <w:t>(4)</w:t>
      </w:r>
      <w:r w:rsidR="00903F61" w:rsidRPr="00C270D1">
        <w:tab/>
        <w:t>Where an electronic record is inconsistent with the corresponding written record, the latter shall prevail.</w:t>
      </w:r>
    </w:p>
    <w:p w14:paraId="45185723" w14:textId="77777777" w:rsidR="006C076F" w:rsidRPr="00C270D1" w:rsidRDefault="006C076F" w:rsidP="00903F61">
      <w:pPr>
        <w:jc w:val="both"/>
      </w:pPr>
    </w:p>
    <w:p w14:paraId="51D3B08E" w14:textId="77777777" w:rsidR="00903F61" w:rsidRPr="00C270D1" w:rsidRDefault="00903F61" w:rsidP="00903F61">
      <w:pPr>
        <w:jc w:val="both"/>
      </w:pPr>
    </w:p>
    <w:p w14:paraId="4129256E" w14:textId="77777777" w:rsidR="00903F61" w:rsidRDefault="00903F61" w:rsidP="00903F61">
      <w:pPr>
        <w:jc w:val="center"/>
        <w:outlineLvl w:val="0"/>
        <w:rPr>
          <w:b/>
        </w:rPr>
      </w:pPr>
      <w:r w:rsidRPr="00C270D1">
        <w:rPr>
          <w:b/>
        </w:rPr>
        <w:t>PART III</w:t>
      </w:r>
    </w:p>
    <w:p w14:paraId="628DD1BD" w14:textId="77777777" w:rsidR="006C076F" w:rsidRPr="00C270D1" w:rsidRDefault="006C076F" w:rsidP="00903F61">
      <w:pPr>
        <w:jc w:val="center"/>
        <w:outlineLvl w:val="0"/>
        <w:rPr>
          <w:b/>
        </w:rPr>
      </w:pPr>
    </w:p>
    <w:p w14:paraId="75B42543" w14:textId="77777777" w:rsidR="00903F61" w:rsidRPr="00C270D1" w:rsidRDefault="00903F61" w:rsidP="00903F61">
      <w:pPr>
        <w:jc w:val="center"/>
        <w:outlineLvl w:val="0"/>
        <w:rPr>
          <w:b/>
        </w:rPr>
      </w:pPr>
      <w:r w:rsidRPr="00C270D1">
        <w:rPr>
          <w:b/>
        </w:rPr>
        <w:t>LAND REGISTRY DIRECT ACCESS SERVICE</w:t>
      </w:r>
    </w:p>
    <w:p w14:paraId="1B0660DF" w14:textId="77777777" w:rsidR="00903F61" w:rsidRPr="00C270D1" w:rsidRDefault="00903F61" w:rsidP="00903F61">
      <w:pPr>
        <w:jc w:val="both"/>
        <w:rPr>
          <w:b/>
        </w:rPr>
      </w:pPr>
    </w:p>
    <w:p w14:paraId="5EBF0348" w14:textId="77777777" w:rsidR="00903F61" w:rsidRPr="00C270D1" w:rsidRDefault="00903F61" w:rsidP="00903F61">
      <w:pPr>
        <w:jc w:val="both"/>
        <w:rPr>
          <w:b/>
        </w:rPr>
      </w:pPr>
    </w:p>
    <w:p w14:paraId="60EDCACE" w14:textId="77777777" w:rsidR="00903F61" w:rsidRPr="00C270D1" w:rsidRDefault="006C076F"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16.</w:t>
      </w:r>
      <w:r>
        <w:rPr>
          <w:rFonts w:ascii="Times New Roman" w:hAnsi="Times New Roman"/>
        </w:rPr>
        <w:tab/>
      </w:r>
      <w:bookmarkStart w:id="7" w:name="_Ref259000422"/>
      <w:r w:rsidR="00903F61" w:rsidRPr="00C270D1">
        <w:rPr>
          <w:rFonts w:ascii="Times New Roman" w:hAnsi="Times New Roman"/>
        </w:rPr>
        <w:t xml:space="preserve">Establishment of Land Registry Direct Access Service  </w:t>
      </w:r>
      <w:bookmarkEnd w:id="7"/>
    </w:p>
    <w:p w14:paraId="1D8A1F06" w14:textId="77777777" w:rsidR="00903F61" w:rsidRPr="00C270D1" w:rsidRDefault="006C076F" w:rsidP="00903F61">
      <w:pPr>
        <w:jc w:val="both"/>
      </w:pPr>
      <w:r>
        <w:tab/>
      </w:r>
      <w:r>
        <w:tab/>
      </w:r>
      <w:r w:rsidR="00903F61" w:rsidRPr="00C270D1">
        <w:t>(1)</w:t>
      </w:r>
      <w:r w:rsidR="00903F61" w:rsidRPr="00C270D1">
        <w:tab/>
        <w:t>Notwithstanding any enactment to the contrary, the Registrar shall establish a direct access service to such information contained in the Register as shall be prescribed and such information may be accessed remotely by any person for the purpose of the conduct of searches.</w:t>
      </w:r>
    </w:p>
    <w:p w14:paraId="56D4E904" w14:textId="77777777" w:rsidR="00903F61" w:rsidRPr="00C270D1" w:rsidRDefault="00903F61" w:rsidP="00903F61">
      <w:pPr>
        <w:jc w:val="both"/>
      </w:pPr>
    </w:p>
    <w:p w14:paraId="40FC355D" w14:textId="28E5B849" w:rsidR="00903F61" w:rsidRPr="00C270D1" w:rsidRDefault="006C076F" w:rsidP="00903F61">
      <w:pPr>
        <w:jc w:val="both"/>
      </w:pPr>
      <w:r>
        <w:tab/>
      </w:r>
      <w:r>
        <w:tab/>
      </w:r>
      <w:r w:rsidR="00903F61" w:rsidRPr="00C270D1">
        <w:t>(2)</w:t>
      </w:r>
      <w:r w:rsidR="00903F61" w:rsidRPr="00C270D1">
        <w:tab/>
        <w:t xml:space="preserve">Without prejudice to subsection (1) and subject to section </w:t>
      </w:r>
      <w:r w:rsidR="007C4376">
        <w:t>17</w:t>
      </w:r>
      <w:r w:rsidR="00903F61" w:rsidRPr="00C270D1">
        <w:t>, the Registrar may authorise certain classes of persons including attorneys-at-law to access more detailed information in the Register by way of the direct access service, than is provided to the general public.</w:t>
      </w:r>
    </w:p>
    <w:p w14:paraId="269814BE" w14:textId="77777777" w:rsidR="00903F61" w:rsidRPr="00C270D1" w:rsidRDefault="00903F61" w:rsidP="00903F61">
      <w:pPr>
        <w:jc w:val="both"/>
      </w:pPr>
    </w:p>
    <w:p w14:paraId="33607C57" w14:textId="77777777" w:rsidR="00903F61" w:rsidRPr="00C270D1" w:rsidRDefault="006C076F" w:rsidP="00903F61">
      <w:pPr>
        <w:jc w:val="both"/>
      </w:pPr>
      <w:r>
        <w:tab/>
      </w:r>
      <w:r>
        <w:tab/>
      </w:r>
      <w:r w:rsidR="00903F61" w:rsidRPr="00C270D1">
        <w:t>(3)</w:t>
      </w:r>
      <w:r w:rsidR="00903F61" w:rsidRPr="00C270D1">
        <w:tab/>
        <w:t>The information which may be made available to a person under subsection (2) shall be as prescribed.</w:t>
      </w:r>
    </w:p>
    <w:p w14:paraId="178EDBBE" w14:textId="77777777" w:rsidR="00903F61" w:rsidRPr="00C270D1" w:rsidRDefault="00903F61" w:rsidP="00903F61">
      <w:pPr>
        <w:jc w:val="both"/>
      </w:pPr>
    </w:p>
    <w:p w14:paraId="5E90BC19" w14:textId="77777777" w:rsidR="00903F61" w:rsidRPr="00C270D1" w:rsidRDefault="006C076F" w:rsidP="00903F61">
      <w:pPr>
        <w:jc w:val="both"/>
      </w:pPr>
      <w:r>
        <w:tab/>
      </w:r>
      <w:r>
        <w:tab/>
      </w:r>
      <w:r w:rsidR="00903F61" w:rsidRPr="00C270D1">
        <w:t>(4)</w:t>
      </w:r>
      <w:r w:rsidR="00903F61" w:rsidRPr="00C270D1">
        <w:tab/>
        <w:t>A person may, following the conduct of a search under this section, make a request to the Registrar through the direct access service for a copy of a record, which upon payment of the relevant fee shall be made available in hard copy at the Registry to the person making the request or a person acting on his or her behalf.</w:t>
      </w:r>
    </w:p>
    <w:p w14:paraId="718CEE22" w14:textId="77777777" w:rsidR="00903F61" w:rsidRPr="00C270D1" w:rsidRDefault="00903F61" w:rsidP="00903F61">
      <w:pPr>
        <w:jc w:val="both"/>
      </w:pPr>
    </w:p>
    <w:p w14:paraId="46989380" w14:textId="77777777" w:rsidR="00903F61" w:rsidRPr="00C270D1" w:rsidRDefault="006C076F" w:rsidP="00903F61">
      <w:pPr>
        <w:tabs>
          <w:tab w:val="left" w:pos="709"/>
        </w:tabs>
        <w:jc w:val="both"/>
      </w:pPr>
      <w:r>
        <w:tab/>
      </w:r>
      <w:r>
        <w:tab/>
      </w:r>
      <w:r>
        <w:tab/>
      </w:r>
      <w:r w:rsidR="00903F61" w:rsidRPr="00C270D1">
        <w:t>(5)</w:t>
      </w:r>
      <w:r w:rsidR="00903F61" w:rsidRPr="00C270D1">
        <w:tab/>
        <w:t>A person shall pay such fee in respect of the conduct of a search as may be prescribed.</w:t>
      </w:r>
    </w:p>
    <w:p w14:paraId="665F66CC" w14:textId="77777777" w:rsidR="00903F61" w:rsidRPr="00C270D1" w:rsidRDefault="00903F61" w:rsidP="00903F61">
      <w:pPr>
        <w:jc w:val="both"/>
        <w:rPr>
          <w:b/>
        </w:rPr>
      </w:pPr>
    </w:p>
    <w:p w14:paraId="74F77D04" w14:textId="77777777" w:rsidR="00903F61" w:rsidRPr="00C270D1" w:rsidRDefault="006C076F" w:rsidP="00903F61">
      <w:pPr>
        <w:jc w:val="both"/>
      </w:pPr>
      <w:r>
        <w:tab/>
      </w:r>
      <w:r>
        <w:tab/>
      </w:r>
      <w:r w:rsidR="00903F61" w:rsidRPr="00C270D1">
        <w:t>(6)</w:t>
      </w:r>
      <w:r w:rsidR="00903F61" w:rsidRPr="00C270D1">
        <w:tab/>
        <w:t>The Registrar shall ensure that the relevant equipment is available within the Registry to facilitate the conduct of searches by persons using the direct access service and shall:</w:t>
      </w:r>
    </w:p>
    <w:p w14:paraId="55840BA5" w14:textId="77777777" w:rsidR="00903F61" w:rsidRPr="00C270D1" w:rsidRDefault="00903F61" w:rsidP="00903F61">
      <w:pPr>
        <w:jc w:val="both"/>
      </w:pPr>
    </w:p>
    <w:p w14:paraId="45BFA942" w14:textId="77777777" w:rsidR="00903F61" w:rsidRPr="00C270D1" w:rsidRDefault="006C076F" w:rsidP="006C076F">
      <w:pPr>
        <w:ind w:left="708"/>
        <w:jc w:val="both"/>
      </w:pPr>
      <w:r>
        <w:tab/>
      </w:r>
      <w:r>
        <w:tab/>
      </w:r>
      <w:r>
        <w:tab/>
        <w:t>(a)</w:t>
      </w:r>
      <w:r>
        <w:tab/>
      </w:r>
      <w:proofErr w:type="gramStart"/>
      <w:r w:rsidR="00903F61" w:rsidRPr="00C270D1">
        <w:t>provide</w:t>
      </w:r>
      <w:proofErr w:type="gramEnd"/>
      <w:r w:rsidR="00903F61" w:rsidRPr="00C270D1">
        <w:t xml:space="preserve"> locations within the Registry where such searches may be </w:t>
      </w:r>
      <w:r>
        <w:tab/>
      </w:r>
      <w:r>
        <w:tab/>
      </w:r>
      <w:r>
        <w:tab/>
      </w:r>
      <w:r>
        <w:tab/>
      </w:r>
      <w:r>
        <w:tab/>
      </w:r>
      <w:r w:rsidR="00903F61" w:rsidRPr="00C270D1">
        <w:t>conducted; and</w:t>
      </w:r>
    </w:p>
    <w:p w14:paraId="64CD2D87" w14:textId="77777777" w:rsidR="00903F61" w:rsidRPr="00C270D1" w:rsidRDefault="00903F61" w:rsidP="00903F61">
      <w:pPr>
        <w:ind w:left="1418"/>
        <w:jc w:val="both"/>
      </w:pPr>
    </w:p>
    <w:p w14:paraId="2E588B1B" w14:textId="77777777" w:rsidR="00903F61" w:rsidRPr="00C270D1" w:rsidRDefault="006C076F" w:rsidP="006C076F">
      <w:pPr>
        <w:ind w:left="2162"/>
        <w:jc w:val="both"/>
      </w:pPr>
      <w:r>
        <w:t>(b)</w:t>
      </w:r>
      <w:r>
        <w:tab/>
      </w:r>
      <w:proofErr w:type="gramStart"/>
      <w:r w:rsidR="00903F61" w:rsidRPr="00C270D1">
        <w:t>specify</w:t>
      </w:r>
      <w:proofErr w:type="gramEnd"/>
      <w:r w:rsidR="00903F61" w:rsidRPr="00C270D1">
        <w:t xml:space="preserve"> the times and manner in which the equipment to conduct a </w:t>
      </w:r>
      <w:r>
        <w:tab/>
      </w:r>
      <w:r w:rsidR="00903F61" w:rsidRPr="00C270D1">
        <w:t>search may be accessed.</w:t>
      </w:r>
    </w:p>
    <w:p w14:paraId="15DD5657" w14:textId="77777777" w:rsidR="00903F61" w:rsidRPr="00C270D1" w:rsidRDefault="00903F61" w:rsidP="00903F61">
      <w:pPr>
        <w:jc w:val="both"/>
      </w:pPr>
    </w:p>
    <w:p w14:paraId="6745FEAD" w14:textId="77777777" w:rsidR="00903F61" w:rsidRPr="00C270D1" w:rsidRDefault="006C076F" w:rsidP="00903F61">
      <w:pPr>
        <w:jc w:val="both"/>
      </w:pPr>
      <w:r>
        <w:lastRenderedPageBreak/>
        <w:tab/>
      </w:r>
      <w:r>
        <w:tab/>
      </w:r>
      <w:r w:rsidR="00903F61" w:rsidRPr="00C270D1">
        <w:t>(7)</w:t>
      </w:r>
      <w:r w:rsidR="00903F61" w:rsidRPr="00C270D1">
        <w:tab/>
        <w:t>The Registrar may provide or arrange for the provision of such training of officers of the Registry as he or she thinks necessary, in relation to the use of the direct access service or any related matter.</w:t>
      </w:r>
    </w:p>
    <w:p w14:paraId="03482019" w14:textId="77777777" w:rsidR="00903F61" w:rsidRPr="00C270D1" w:rsidRDefault="00903F61" w:rsidP="00903F61">
      <w:pPr>
        <w:jc w:val="both"/>
      </w:pPr>
    </w:p>
    <w:p w14:paraId="01040C1E" w14:textId="43960CCF" w:rsidR="00903F61" w:rsidRPr="00C270D1" w:rsidRDefault="006C076F" w:rsidP="00903F61">
      <w:pPr>
        <w:jc w:val="both"/>
      </w:pPr>
      <w:r>
        <w:tab/>
      </w:r>
      <w:r>
        <w:tab/>
      </w:r>
      <w:r w:rsidR="00903F61" w:rsidRPr="00C270D1">
        <w:t>(8)</w:t>
      </w:r>
      <w:r w:rsidR="00903F61" w:rsidRPr="00C270D1">
        <w:tab/>
        <w:t xml:space="preserve">Notwithstanding this section, a person may, upon payment of </w:t>
      </w:r>
      <w:r w:rsidR="007E445A">
        <w:t>a</w:t>
      </w:r>
      <w:r w:rsidR="00903F61" w:rsidRPr="00C270D1">
        <w:t xml:space="preserve"> prescribed fee, request a relevant officer at the Registry to conduct a search of the records on his or her behalf. </w:t>
      </w:r>
    </w:p>
    <w:p w14:paraId="135194C0" w14:textId="77777777" w:rsidR="00903F61" w:rsidRPr="00C270D1" w:rsidRDefault="00903F61" w:rsidP="00903F61">
      <w:pPr>
        <w:jc w:val="both"/>
        <w:rPr>
          <w:b/>
        </w:rPr>
      </w:pPr>
    </w:p>
    <w:p w14:paraId="3BC4368D" w14:textId="77777777" w:rsidR="00903F61" w:rsidRPr="00C270D1" w:rsidRDefault="00903F61" w:rsidP="00903F61">
      <w:pPr>
        <w:jc w:val="both"/>
      </w:pPr>
    </w:p>
    <w:p w14:paraId="716D9DC3" w14:textId="77777777" w:rsidR="00903F61" w:rsidRPr="00C270D1" w:rsidRDefault="006C076F" w:rsidP="00C270D1">
      <w:pPr>
        <w:pStyle w:val="Heading7"/>
        <w:rPr>
          <w:rFonts w:ascii="Times New Roman" w:hAnsi="Times New Roman"/>
        </w:rPr>
      </w:pPr>
      <w:bookmarkStart w:id="8" w:name="_Ref259001070"/>
      <w:bookmarkStart w:id="9" w:name="_Ref258999944"/>
      <w:r>
        <w:rPr>
          <w:rFonts w:ascii="Times New Roman" w:hAnsi="Times New Roman"/>
        </w:rPr>
        <w:tab/>
      </w:r>
      <w:r>
        <w:rPr>
          <w:rFonts w:ascii="Times New Roman" w:hAnsi="Times New Roman"/>
        </w:rPr>
        <w:tab/>
      </w:r>
      <w:r>
        <w:rPr>
          <w:rFonts w:ascii="Times New Roman" w:hAnsi="Times New Roman"/>
        </w:rPr>
        <w:tab/>
        <w:t>17.</w:t>
      </w:r>
      <w:r>
        <w:rPr>
          <w:rFonts w:ascii="Times New Roman" w:hAnsi="Times New Roman"/>
        </w:rPr>
        <w:tab/>
      </w:r>
      <w:r w:rsidR="00903F61" w:rsidRPr="00C270D1">
        <w:rPr>
          <w:rFonts w:ascii="Times New Roman" w:hAnsi="Times New Roman"/>
        </w:rPr>
        <w:t xml:space="preserve">Service Access Agreement </w:t>
      </w:r>
      <w:bookmarkEnd w:id="8"/>
    </w:p>
    <w:p w14:paraId="154A2C64" w14:textId="72AF49F5" w:rsidR="00903F61" w:rsidRPr="00C270D1" w:rsidRDefault="006C076F" w:rsidP="00903F61">
      <w:pPr>
        <w:jc w:val="both"/>
      </w:pPr>
      <w:r>
        <w:tab/>
      </w:r>
      <w:r>
        <w:tab/>
      </w:r>
      <w:r w:rsidR="00903F61" w:rsidRPr="00C270D1">
        <w:t xml:space="preserve">A person falling within a class authorised by the Registrar under section </w:t>
      </w:r>
      <w:r w:rsidR="00A378E1">
        <w:t>16</w:t>
      </w:r>
      <w:r w:rsidR="00903F61" w:rsidRPr="00C270D1">
        <w:t>(2), shall be so authorised by means of a properly executed service access agreement with the Registrar and that agreement shall provide for such terms and conditions as may be prescribed.</w:t>
      </w:r>
    </w:p>
    <w:p w14:paraId="5995B731" w14:textId="77777777" w:rsidR="00903F61" w:rsidRPr="00C270D1" w:rsidRDefault="00903F61" w:rsidP="00903F61">
      <w:pPr>
        <w:jc w:val="both"/>
      </w:pPr>
    </w:p>
    <w:p w14:paraId="5FA1BBD9" w14:textId="77777777" w:rsidR="00903F61" w:rsidRPr="00C270D1" w:rsidRDefault="00903F61" w:rsidP="00903F61"/>
    <w:p w14:paraId="5AB066FF" w14:textId="77777777" w:rsidR="00903F61" w:rsidRPr="00C270D1" w:rsidRDefault="006C076F" w:rsidP="00C270D1">
      <w:pPr>
        <w:pStyle w:val="Heading7"/>
        <w:rPr>
          <w:rFonts w:ascii="Times New Roman" w:hAnsi="Times New Roman"/>
        </w:rPr>
      </w:pPr>
      <w:bookmarkStart w:id="10" w:name="_Ref259653741"/>
      <w:r>
        <w:rPr>
          <w:rFonts w:ascii="Times New Roman" w:hAnsi="Times New Roman"/>
        </w:rPr>
        <w:tab/>
      </w:r>
      <w:r>
        <w:rPr>
          <w:rFonts w:ascii="Times New Roman" w:hAnsi="Times New Roman"/>
        </w:rPr>
        <w:tab/>
      </w:r>
      <w:r>
        <w:rPr>
          <w:rFonts w:ascii="Times New Roman" w:hAnsi="Times New Roman"/>
        </w:rPr>
        <w:tab/>
        <w:t>18.</w:t>
      </w:r>
      <w:r>
        <w:rPr>
          <w:rFonts w:ascii="Times New Roman" w:hAnsi="Times New Roman"/>
        </w:rPr>
        <w:tab/>
      </w:r>
      <w:r w:rsidR="00903F61" w:rsidRPr="00C270D1">
        <w:rPr>
          <w:rFonts w:ascii="Times New Roman" w:hAnsi="Times New Roman"/>
        </w:rPr>
        <w:t>Suspension of access</w:t>
      </w:r>
      <w:bookmarkEnd w:id="10"/>
      <w:r w:rsidR="00903F61" w:rsidRPr="00C270D1">
        <w:rPr>
          <w:rFonts w:ascii="Times New Roman" w:hAnsi="Times New Roman"/>
        </w:rPr>
        <w:t xml:space="preserve"> </w:t>
      </w:r>
    </w:p>
    <w:p w14:paraId="49C15E8A" w14:textId="77777777" w:rsidR="007E445A" w:rsidRDefault="006C076F" w:rsidP="00903F61">
      <w:pPr>
        <w:jc w:val="both"/>
      </w:pPr>
      <w:r>
        <w:tab/>
      </w:r>
      <w:r>
        <w:tab/>
      </w:r>
      <w:r w:rsidR="00903F61" w:rsidRPr="00C270D1">
        <w:t>(1)</w:t>
      </w:r>
      <w:r w:rsidR="00903F61" w:rsidRPr="00C270D1">
        <w:tab/>
      </w:r>
      <w:r w:rsidR="007E445A">
        <w:t>Subject to the grounds set out in subsection (2), the Registrar</w:t>
      </w:r>
      <w:r w:rsidR="00903F61" w:rsidRPr="00C270D1">
        <w:t xml:space="preserve"> may suspend the access of a service user to the direct access service</w:t>
      </w:r>
      <w:r w:rsidR="007E445A">
        <w:t>.</w:t>
      </w:r>
    </w:p>
    <w:p w14:paraId="3EF06C21" w14:textId="77777777" w:rsidR="007E445A" w:rsidRDefault="007E445A" w:rsidP="00903F61">
      <w:pPr>
        <w:jc w:val="both"/>
      </w:pPr>
    </w:p>
    <w:p w14:paraId="3C6C2572" w14:textId="09B38237" w:rsidR="00903F61" w:rsidRPr="00C270D1" w:rsidRDefault="007E445A" w:rsidP="00903F61">
      <w:pPr>
        <w:jc w:val="both"/>
      </w:pPr>
      <w:r>
        <w:tab/>
      </w:r>
      <w:r>
        <w:tab/>
        <w:t>(2)</w:t>
      </w:r>
      <w:r>
        <w:tab/>
        <w:t>Where the Registrar</w:t>
      </w:r>
      <w:r w:rsidR="00903F61" w:rsidRPr="00C270D1">
        <w:t xml:space="preserve"> suspen</w:t>
      </w:r>
      <w:r>
        <w:t>ds the access of an authorised person, that suspen</w:t>
      </w:r>
      <w:r w:rsidR="00903F61" w:rsidRPr="00C270D1">
        <w:t xml:space="preserve">sion shall not operate so as to deny the </w:t>
      </w:r>
      <w:r>
        <w:t xml:space="preserve">authorised person the level of access that is available to the general public. </w:t>
      </w:r>
    </w:p>
    <w:p w14:paraId="1BE553F8" w14:textId="77777777" w:rsidR="00903F61" w:rsidRPr="00C270D1" w:rsidRDefault="00903F61" w:rsidP="00903F61">
      <w:pPr>
        <w:jc w:val="both"/>
      </w:pPr>
    </w:p>
    <w:p w14:paraId="47D3047F" w14:textId="3250C352" w:rsidR="00903F61" w:rsidRPr="00C270D1" w:rsidRDefault="006C076F" w:rsidP="00903F61">
      <w:pPr>
        <w:jc w:val="both"/>
      </w:pPr>
      <w:r>
        <w:tab/>
      </w:r>
      <w:r>
        <w:tab/>
      </w:r>
      <w:r w:rsidR="007E445A">
        <w:t>(3</w:t>
      </w:r>
      <w:r w:rsidR="00903F61" w:rsidRPr="00C270D1">
        <w:t>)</w:t>
      </w:r>
      <w:r w:rsidR="00903F61" w:rsidRPr="00C270D1">
        <w:tab/>
        <w:t>The Registrar may impose a suspension under subsection (1) if he or she:</w:t>
      </w:r>
    </w:p>
    <w:p w14:paraId="056046D8" w14:textId="77777777" w:rsidR="00903F61" w:rsidRPr="00C270D1" w:rsidRDefault="00903F61" w:rsidP="00903F61">
      <w:pPr>
        <w:jc w:val="both"/>
      </w:pPr>
    </w:p>
    <w:p w14:paraId="598A839D" w14:textId="77777777" w:rsidR="00903F61" w:rsidRPr="00C270D1" w:rsidRDefault="006C076F" w:rsidP="006C076F">
      <w:pPr>
        <w:ind w:left="708"/>
        <w:jc w:val="both"/>
      </w:pPr>
      <w:r>
        <w:tab/>
      </w:r>
      <w:r>
        <w:tab/>
      </w:r>
      <w:r>
        <w:tab/>
        <w:t>(a)</w:t>
      </w:r>
      <w:r>
        <w:tab/>
      </w:r>
      <w:proofErr w:type="gramStart"/>
      <w:r w:rsidR="00903F61" w:rsidRPr="00C270D1">
        <w:t>considers</w:t>
      </w:r>
      <w:proofErr w:type="gramEnd"/>
      <w:r w:rsidR="00903F61" w:rsidRPr="00C270D1">
        <w:t xml:space="preserve"> that it is in the public interest to do so; or</w:t>
      </w:r>
    </w:p>
    <w:p w14:paraId="31E81240" w14:textId="77777777" w:rsidR="00903F61" w:rsidRPr="00C270D1" w:rsidRDefault="00903F61" w:rsidP="00903F61">
      <w:pPr>
        <w:ind w:left="1418"/>
        <w:jc w:val="both"/>
      </w:pPr>
    </w:p>
    <w:p w14:paraId="2F10F087" w14:textId="77777777" w:rsidR="00903F61" w:rsidRPr="00C270D1" w:rsidRDefault="006C076F" w:rsidP="006C076F">
      <w:pPr>
        <w:pStyle w:val="ListParagraph"/>
        <w:numPr>
          <w:ilvl w:val="0"/>
          <w:numId w:val="18"/>
        </w:numPr>
        <w:jc w:val="both"/>
      </w:pPr>
      <w:r>
        <w:tab/>
      </w:r>
      <w:r w:rsidR="00903F61" w:rsidRPr="00C270D1">
        <w:t>has reasonable grounds to believe that the person granted access:</w:t>
      </w:r>
    </w:p>
    <w:p w14:paraId="37E82543" w14:textId="77777777" w:rsidR="00903F61" w:rsidRPr="00C270D1" w:rsidRDefault="00903F61" w:rsidP="00903F61">
      <w:pPr>
        <w:ind w:left="1488"/>
        <w:jc w:val="both"/>
      </w:pPr>
    </w:p>
    <w:p w14:paraId="5FEA5A59" w14:textId="77777777" w:rsidR="00903F61" w:rsidRPr="00C270D1" w:rsidRDefault="00CA4AD3" w:rsidP="00CA4AD3">
      <w:pPr>
        <w:pStyle w:val="ListParagraph"/>
        <w:numPr>
          <w:ilvl w:val="0"/>
          <w:numId w:val="18"/>
        </w:numPr>
        <w:jc w:val="both"/>
      </w:pPr>
      <w:r>
        <w:tab/>
      </w:r>
      <w:r w:rsidR="00903F61" w:rsidRPr="00C270D1">
        <w:t>is breaching or has breached a term of the agreement; or</w:t>
      </w:r>
    </w:p>
    <w:p w14:paraId="3C98EE76" w14:textId="77777777" w:rsidR="00903F61" w:rsidRPr="00C270D1" w:rsidRDefault="00903F61" w:rsidP="00903F61">
      <w:pPr>
        <w:ind w:left="2208"/>
        <w:jc w:val="both"/>
      </w:pPr>
    </w:p>
    <w:p w14:paraId="5200EE72" w14:textId="453318B3" w:rsidR="00903F61" w:rsidRPr="00C270D1" w:rsidRDefault="00CA4AD3" w:rsidP="00CA4AD3">
      <w:pPr>
        <w:pStyle w:val="ListParagraph"/>
        <w:numPr>
          <w:ilvl w:val="0"/>
          <w:numId w:val="18"/>
        </w:numPr>
        <w:jc w:val="both"/>
      </w:pPr>
      <w:r>
        <w:tab/>
      </w:r>
      <w:proofErr w:type="gramStart"/>
      <w:r w:rsidR="00903F61" w:rsidRPr="00C270D1">
        <w:t>may</w:t>
      </w:r>
      <w:proofErr w:type="gramEnd"/>
      <w:r w:rsidR="00903F61" w:rsidRPr="00C270D1">
        <w:t xml:space="preserve"> no longer be a member of a class falling under section </w:t>
      </w:r>
      <w:r w:rsidR="00A378E1">
        <w:t>16</w:t>
      </w:r>
      <w:r w:rsidR="00903F61" w:rsidRPr="00C270D1">
        <w:t xml:space="preserve">(2). </w:t>
      </w:r>
    </w:p>
    <w:p w14:paraId="08C8737E" w14:textId="77777777" w:rsidR="00903F61" w:rsidRPr="00C270D1" w:rsidRDefault="00903F61" w:rsidP="00903F61">
      <w:pPr>
        <w:jc w:val="both"/>
      </w:pPr>
    </w:p>
    <w:p w14:paraId="0D0367B7" w14:textId="4BE46F27" w:rsidR="00903F61" w:rsidRPr="00C270D1" w:rsidRDefault="00CA4AD3" w:rsidP="00903F61">
      <w:pPr>
        <w:jc w:val="both"/>
      </w:pPr>
      <w:r>
        <w:tab/>
      </w:r>
      <w:r>
        <w:tab/>
      </w:r>
      <w:r w:rsidR="007E445A">
        <w:t>(4</w:t>
      </w:r>
      <w:r w:rsidR="00903F61" w:rsidRPr="00C270D1">
        <w:t>)</w:t>
      </w:r>
      <w:r w:rsidR="00903F61" w:rsidRPr="00C270D1">
        <w:tab/>
        <w:t>As soon as is reasonably practicable after the suspension of a service user under this section, the Registrar shall inform the service user in writing of such suspension, the reasons for the suspension and the requirements that must be satisfied for the lifting of the suspension including the submission of any documentary evidence that the Registrar may specify.</w:t>
      </w:r>
    </w:p>
    <w:p w14:paraId="56AEA122" w14:textId="77777777" w:rsidR="00903F61" w:rsidRPr="00C270D1" w:rsidRDefault="00903F61" w:rsidP="00903F61">
      <w:pPr>
        <w:jc w:val="both"/>
      </w:pPr>
    </w:p>
    <w:p w14:paraId="04688466" w14:textId="3B445866" w:rsidR="00903F61" w:rsidRPr="00C270D1" w:rsidRDefault="00CA4AD3" w:rsidP="00903F61">
      <w:pPr>
        <w:jc w:val="both"/>
      </w:pPr>
      <w:r>
        <w:tab/>
      </w:r>
      <w:r>
        <w:tab/>
      </w:r>
      <w:r w:rsidR="00903F61" w:rsidRPr="00C270D1">
        <w:t>(4)</w:t>
      </w:r>
      <w:r w:rsidR="00903F61" w:rsidRPr="00C270D1">
        <w:tab/>
        <w:t xml:space="preserve">The Registrar shall lift an imposed suspension </w:t>
      </w:r>
      <w:r w:rsidR="007E445A">
        <w:t>where</w:t>
      </w:r>
      <w:r w:rsidR="00903F61" w:rsidRPr="00C270D1">
        <w:t xml:space="preserve"> a</w:t>
      </w:r>
      <w:r w:rsidR="007E445A">
        <w:t>n authorised</w:t>
      </w:r>
      <w:r w:rsidR="00903F61" w:rsidRPr="00C270D1">
        <w:t xml:space="preserve"> </w:t>
      </w:r>
      <w:r w:rsidR="007E445A">
        <w:t>person</w:t>
      </w:r>
      <w:r w:rsidR="00903F61" w:rsidRPr="00C270D1">
        <w:t xml:space="preserve"> satisf</w:t>
      </w:r>
      <w:r w:rsidR="007E445A">
        <w:t>ies</w:t>
      </w:r>
      <w:r w:rsidR="00903F61" w:rsidRPr="00C270D1">
        <w:t xml:space="preserve"> </w:t>
      </w:r>
      <w:r w:rsidR="007E445A">
        <w:t>such requirements and submits</w:t>
      </w:r>
      <w:r w:rsidR="00903F61" w:rsidRPr="00C270D1">
        <w:t xml:space="preserve"> such documentary evidence as may be required under subsection (3).  </w:t>
      </w:r>
    </w:p>
    <w:p w14:paraId="38ABF7E0" w14:textId="77777777" w:rsidR="00903F61" w:rsidRPr="00C270D1" w:rsidRDefault="00903F61" w:rsidP="00903F61">
      <w:pPr>
        <w:jc w:val="both"/>
      </w:pPr>
    </w:p>
    <w:p w14:paraId="38511668" w14:textId="77777777" w:rsidR="00903F61" w:rsidRPr="00C270D1" w:rsidRDefault="00903F61" w:rsidP="00903F61">
      <w:pPr>
        <w:jc w:val="both"/>
      </w:pPr>
    </w:p>
    <w:p w14:paraId="19D558F1" w14:textId="77777777" w:rsidR="00903F61" w:rsidRPr="00C270D1" w:rsidRDefault="00CA4AD3" w:rsidP="00C270D1">
      <w:pPr>
        <w:pStyle w:val="Heading7"/>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t>19.</w:t>
      </w:r>
      <w:r>
        <w:rPr>
          <w:rFonts w:ascii="Times New Roman" w:hAnsi="Times New Roman"/>
        </w:rPr>
        <w:tab/>
      </w:r>
      <w:r w:rsidR="00903F61" w:rsidRPr="00C270D1">
        <w:rPr>
          <w:rFonts w:ascii="Times New Roman" w:hAnsi="Times New Roman"/>
        </w:rPr>
        <w:t>Termination of agreement</w:t>
      </w:r>
    </w:p>
    <w:p w14:paraId="28C1E221" w14:textId="4D1C95E3" w:rsidR="00903F61" w:rsidRPr="00C270D1" w:rsidRDefault="00CA4AD3" w:rsidP="00903F61">
      <w:pPr>
        <w:jc w:val="both"/>
      </w:pPr>
      <w:r>
        <w:tab/>
      </w:r>
      <w:r>
        <w:tab/>
      </w:r>
      <w:r w:rsidR="00903F61" w:rsidRPr="00C270D1">
        <w:t>(1)</w:t>
      </w:r>
      <w:r w:rsidR="00903F61" w:rsidRPr="00C270D1">
        <w:tab/>
        <w:t>Subject to section</w:t>
      </w:r>
      <w:r w:rsidR="00CA361D">
        <w:t xml:space="preserve"> 18</w:t>
      </w:r>
      <w:r w:rsidR="00903F61" w:rsidRPr="00C270D1">
        <w:t>, the Registrar may terminate an agreement in accordance with</w:t>
      </w:r>
      <w:r w:rsidR="00657B44">
        <w:t xml:space="preserve"> the terms of the agreement, if</w:t>
      </w:r>
      <w:r w:rsidR="00903F61" w:rsidRPr="00C270D1">
        <w:t>:</w:t>
      </w:r>
    </w:p>
    <w:p w14:paraId="310CD7E4" w14:textId="77777777" w:rsidR="00903F61" w:rsidRPr="00C270D1" w:rsidRDefault="00903F61" w:rsidP="00903F61">
      <w:pPr>
        <w:jc w:val="both"/>
      </w:pPr>
    </w:p>
    <w:p w14:paraId="54C31FBE" w14:textId="0D6A4176" w:rsidR="00903F61" w:rsidRPr="00C270D1" w:rsidRDefault="00CA4AD3" w:rsidP="00CA4AD3">
      <w:pPr>
        <w:ind w:left="700"/>
        <w:jc w:val="both"/>
      </w:pPr>
      <w:r>
        <w:tab/>
      </w:r>
      <w:r>
        <w:tab/>
      </w:r>
      <w:r>
        <w:tab/>
        <w:t>(a)</w:t>
      </w:r>
      <w:r>
        <w:tab/>
      </w:r>
      <w:proofErr w:type="gramStart"/>
      <w:r w:rsidR="00657B44">
        <w:t>the</w:t>
      </w:r>
      <w:proofErr w:type="gramEnd"/>
      <w:r w:rsidR="00657B44">
        <w:t xml:space="preserve"> </w:t>
      </w:r>
      <w:r w:rsidR="00903F61" w:rsidRPr="00C270D1">
        <w:t>Registrar considers that it is in the public interest to do so; or</w:t>
      </w:r>
    </w:p>
    <w:p w14:paraId="5CA594AA" w14:textId="77777777" w:rsidR="00903F61" w:rsidRPr="00C270D1" w:rsidRDefault="00903F61" w:rsidP="00903F61">
      <w:pPr>
        <w:ind w:left="1420"/>
        <w:jc w:val="both"/>
      </w:pPr>
    </w:p>
    <w:p w14:paraId="57451306" w14:textId="6333D15F" w:rsidR="00903F61" w:rsidRPr="00C270D1" w:rsidRDefault="00CA4AD3" w:rsidP="00CA4AD3">
      <w:pPr>
        <w:pStyle w:val="ListParagraph"/>
        <w:numPr>
          <w:ilvl w:val="0"/>
          <w:numId w:val="19"/>
        </w:numPr>
        <w:jc w:val="both"/>
      </w:pPr>
      <w:r>
        <w:tab/>
      </w:r>
      <w:r w:rsidR="00657B44">
        <w:t xml:space="preserve">the </w:t>
      </w:r>
      <w:r w:rsidR="00903F61" w:rsidRPr="00C270D1">
        <w:t>person granted access:</w:t>
      </w:r>
    </w:p>
    <w:p w14:paraId="0FF7C225" w14:textId="77777777" w:rsidR="00903F61" w:rsidRPr="00C270D1" w:rsidRDefault="00903F61" w:rsidP="00903F61">
      <w:pPr>
        <w:jc w:val="both"/>
      </w:pPr>
    </w:p>
    <w:p w14:paraId="2EDFCDAC" w14:textId="77777777" w:rsidR="00903F61" w:rsidRPr="00C270D1" w:rsidRDefault="00CA4AD3" w:rsidP="00903F61">
      <w:pPr>
        <w:ind w:left="2124" w:hanging="706"/>
        <w:jc w:val="both"/>
      </w:pPr>
      <w:r>
        <w:tab/>
      </w:r>
      <w:r>
        <w:tab/>
      </w:r>
      <w:r>
        <w:tab/>
      </w:r>
      <w:r w:rsidR="00903F61" w:rsidRPr="00C270D1">
        <w:t>(</w:t>
      </w:r>
      <w:proofErr w:type="spellStart"/>
      <w:r w:rsidR="00903F61" w:rsidRPr="00C270D1">
        <w:t>i</w:t>
      </w:r>
      <w:proofErr w:type="spellEnd"/>
      <w:r w:rsidR="00903F61" w:rsidRPr="00C270D1">
        <w:t xml:space="preserve">)       </w:t>
      </w:r>
      <w:proofErr w:type="gramStart"/>
      <w:r w:rsidR="00903F61" w:rsidRPr="00C270D1">
        <w:t>fails</w:t>
      </w:r>
      <w:proofErr w:type="gramEnd"/>
      <w:r w:rsidR="00903F61" w:rsidRPr="00C270D1">
        <w:t xml:space="preserve"> to comply with a term or condition of the agreement; or</w:t>
      </w:r>
    </w:p>
    <w:p w14:paraId="5AE21D38" w14:textId="77777777" w:rsidR="00903F61" w:rsidRPr="00C270D1" w:rsidRDefault="00903F61" w:rsidP="00903F61">
      <w:pPr>
        <w:ind w:left="1420"/>
        <w:jc w:val="both"/>
      </w:pPr>
    </w:p>
    <w:p w14:paraId="2F87D01A" w14:textId="46893748" w:rsidR="00903F61" w:rsidRDefault="00CA4AD3" w:rsidP="00903F61">
      <w:pPr>
        <w:ind w:left="2124" w:hanging="706"/>
        <w:jc w:val="both"/>
      </w:pPr>
      <w:r>
        <w:tab/>
      </w:r>
      <w:r>
        <w:tab/>
      </w:r>
      <w:r>
        <w:tab/>
      </w:r>
      <w:r w:rsidR="00903F61" w:rsidRPr="00C270D1">
        <w:t xml:space="preserve">(ii)      </w:t>
      </w:r>
      <w:proofErr w:type="gramStart"/>
      <w:r w:rsidR="00903F61" w:rsidRPr="00C270D1">
        <w:t>ceases</w:t>
      </w:r>
      <w:proofErr w:type="gramEnd"/>
      <w:r w:rsidR="00903F61" w:rsidRPr="00C270D1">
        <w:t xml:space="preserve"> to be a member of a class falling under section </w:t>
      </w:r>
      <w:r w:rsidR="00105461">
        <w:t>16</w:t>
      </w:r>
      <w:r w:rsidR="00903F61" w:rsidRPr="00C270D1">
        <w:t xml:space="preserve">(2). </w:t>
      </w:r>
    </w:p>
    <w:p w14:paraId="0847385C" w14:textId="77777777" w:rsidR="00CA4AD3" w:rsidRPr="00C270D1" w:rsidRDefault="00CA4AD3" w:rsidP="00903F61">
      <w:pPr>
        <w:ind w:left="2124" w:hanging="706"/>
        <w:jc w:val="both"/>
      </w:pPr>
    </w:p>
    <w:p w14:paraId="2F49DCC4" w14:textId="77777777" w:rsidR="00903F61" w:rsidRPr="00C270D1" w:rsidRDefault="00CA4AD3" w:rsidP="00903F61">
      <w:pPr>
        <w:jc w:val="both"/>
      </w:pPr>
      <w:r>
        <w:tab/>
      </w:r>
      <w:r>
        <w:tab/>
      </w:r>
      <w:r w:rsidR="00903F61" w:rsidRPr="00C270D1">
        <w:t xml:space="preserve"> (2)</w:t>
      </w:r>
      <w:r w:rsidR="00903F61" w:rsidRPr="00C270D1">
        <w:tab/>
        <w:t xml:space="preserve">A person who is a party to an agreement may terminate the agreement at any time by notice given to the Registrar in accordance with the agreement. </w:t>
      </w:r>
      <w:bookmarkEnd w:id="9"/>
    </w:p>
    <w:p w14:paraId="3FA71FA6" w14:textId="77777777" w:rsidR="00903F61" w:rsidRPr="00C270D1" w:rsidRDefault="00903F61" w:rsidP="00903F61">
      <w:pPr>
        <w:jc w:val="both"/>
      </w:pPr>
    </w:p>
    <w:p w14:paraId="0975F1FC" w14:textId="77777777" w:rsidR="00903F61" w:rsidRPr="00C270D1" w:rsidRDefault="00903F61" w:rsidP="00903F61">
      <w:pPr>
        <w:jc w:val="both"/>
      </w:pPr>
    </w:p>
    <w:p w14:paraId="0CD0F963" w14:textId="009EE844" w:rsidR="00903F61" w:rsidRPr="00C270D1" w:rsidRDefault="00CA4AD3" w:rsidP="00C270D1">
      <w:pPr>
        <w:pStyle w:val="Heading7"/>
        <w:rPr>
          <w:rFonts w:ascii="Times New Roman" w:hAnsi="Times New Roman"/>
        </w:rPr>
      </w:pPr>
      <w:bookmarkStart w:id="11" w:name="_Ref259002729"/>
      <w:r>
        <w:rPr>
          <w:rFonts w:ascii="Times New Roman" w:hAnsi="Times New Roman"/>
        </w:rPr>
        <w:tab/>
      </w:r>
      <w:r>
        <w:rPr>
          <w:rFonts w:ascii="Times New Roman" w:hAnsi="Times New Roman"/>
        </w:rPr>
        <w:tab/>
      </w:r>
      <w:r>
        <w:rPr>
          <w:rFonts w:ascii="Times New Roman" w:hAnsi="Times New Roman"/>
        </w:rPr>
        <w:tab/>
      </w:r>
      <w:r w:rsidR="007E445A">
        <w:rPr>
          <w:rFonts w:ascii="Times New Roman" w:hAnsi="Times New Roman"/>
        </w:rPr>
        <w:t>20</w:t>
      </w:r>
      <w:r>
        <w:rPr>
          <w:rFonts w:ascii="Times New Roman" w:hAnsi="Times New Roman"/>
        </w:rPr>
        <w:t>.</w:t>
      </w:r>
      <w:r>
        <w:rPr>
          <w:rFonts w:ascii="Times New Roman" w:hAnsi="Times New Roman"/>
        </w:rPr>
        <w:tab/>
      </w:r>
      <w:r w:rsidR="00903F61" w:rsidRPr="00C270D1">
        <w:rPr>
          <w:rFonts w:ascii="Times New Roman" w:hAnsi="Times New Roman"/>
        </w:rPr>
        <w:t>Opportunity to be heard</w:t>
      </w:r>
      <w:bookmarkEnd w:id="11"/>
    </w:p>
    <w:p w14:paraId="47FBFE37" w14:textId="77777777" w:rsidR="00903F61" w:rsidRPr="00C270D1" w:rsidRDefault="00CA4AD3" w:rsidP="00903F61">
      <w:pPr>
        <w:jc w:val="both"/>
      </w:pPr>
      <w:r>
        <w:tab/>
      </w:r>
      <w:r>
        <w:tab/>
      </w:r>
      <w:r w:rsidR="00903F61" w:rsidRPr="00C270D1">
        <w:t>(1)</w:t>
      </w:r>
      <w:r w:rsidR="00903F61" w:rsidRPr="00C270D1">
        <w:tab/>
        <w:t>Before terminating an agreement, the Registrar shall grant the person whose agreement is the subject of such termination, an opportunity to be heard.</w:t>
      </w:r>
    </w:p>
    <w:p w14:paraId="2954671D" w14:textId="77777777" w:rsidR="00903F61" w:rsidRPr="00C270D1" w:rsidRDefault="00903F61" w:rsidP="00903F61">
      <w:pPr>
        <w:jc w:val="both"/>
      </w:pPr>
    </w:p>
    <w:p w14:paraId="260482ED" w14:textId="77777777" w:rsidR="00903F61" w:rsidRPr="00C270D1" w:rsidRDefault="00CA4AD3" w:rsidP="00903F61">
      <w:pPr>
        <w:jc w:val="both"/>
      </w:pPr>
      <w:r>
        <w:tab/>
      </w:r>
      <w:r>
        <w:tab/>
      </w:r>
      <w:r w:rsidR="00903F61" w:rsidRPr="00C270D1">
        <w:t>(2)</w:t>
      </w:r>
      <w:r w:rsidR="00903F61" w:rsidRPr="00C270D1">
        <w:tab/>
        <w:t>The conduct of a hearing under this section shall be in such form and manner as may be prescribed.</w:t>
      </w:r>
    </w:p>
    <w:p w14:paraId="161F8B34" w14:textId="77777777" w:rsidR="00903F61" w:rsidRPr="00C270D1" w:rsidRDefault="00903F61" w:rsidP="00903F61">
      <w:pPr>
        <w:jc w:val="both"/>
      </w:pPr>
    </w:p>
    <w:p w14:paraId="532BF9D8" w14:textId="77777777" w:rsidR="00903F61" w:rsidRPr="00C270D1" w:rsidRDefault="00903F61" w:rsidP="00903F61">
      <w:pPr>
        <w:jc w:val="both"/>
      </w:pPr>
    </w:p>
    <w:p w14:paraId="591CB6E6" w14:textId="77777777" w:rsidR="00903F61" w:rsidRDefault="00903F61" w:rsidP="00903F61">
      <w:pPr>
        <w:jc w:val="center"/>
        <w:outlineLvl w:val="0"/>
        <w:rPr>
          <w:b/>
        </w:rPr>
      </w:pPr>
      <w:r w:rsidRPr="00C270D1">
        <w:rPr>
          <w:b/>
        </w:rPr>
        <w:t>PART IV</w:t>
      </w:r>
    </w:p>
    <w:p w14:paraId="3DA170D1" w14:textId="77777777" w:rsidR="00CA4AD3" w:rsidRPr="00C270D1" w:rsidRDefault="00CA4AD3" w:rsidP="00903F61">
      <w:pPr>
        <w:jc w:val="center"/>
        <w:outlineLvl w:val="0"/>
        <w:rPr>
          <w:b/>
        </w:rPr>
      </w:pPr>
    </w:p>
    <w:p w14:paraId="7571E4E7" w14:textId="77777777" w:rsidR="00903F61" w:rsidRPr="00C270D1" w:rsidRDefault="00903F61" w:rsidP="00903F61">
      <w:pPr>
        <w:jc w:val="center"/>
        <w:outlineLvl w:val="0"/>
        <w:rPr>
          <w:b/>
        </w:rPr>
      </w:pPr>
      <w:r w:rsidRPr="00C270D1">
        <w:rPr>
          <w:b/>
        </w:rPr>
        <w:t>APPEALS</w:t>
      </w:r>
    </w:p>
    <w:p w14:paraId="2D677019" w14:textId="77777777" w:rsidR="00903F61" w:rsidRPr="00C270D1" w:rsidRDefault="00903F61" w:rsidP="00903F61">
      <w:pPr>
        <w:jc w:val="both"/>
      </w:pPr>
    </w:p>
    <w:p w14:paraId="7444446C" w14:textId="77777777" w:rsidR="00903F61" w:rsidRPr="00C270D1" w:rsidRDefault="00903F61" w:rsidP="00903F61">
      <w:pPr>
        <w:jc w:val="both"/>
      </w:pPr>
    </w:p>
    <w:p w14:paraId="7A01DF2A" w14:textId="3EB5ED78" w:rsidR="00903F61" w:rsidRPr="00C270D1" w:rsidRDefault="00CA4AD3"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7E445A">
        <w:rPr>
          <w:rFonts w:ascii="Times New Roman" w:hAnsi="Times New Roman"/>
        </w:rPr>
        <w:t>21</w:t>
      </w:r>
      <w:r>
        <w:rPr>
          <w:rFonts w:ascii="Times New Roman" w:hAnsi="Times New Roman"/>
        </w:rPr>
        <w:t>.</w:t>
      </w:r>
      <w:r>
        <w:rPr>
          <w:rFonts w:ascii="Times New Roman" w:hAnsi="Times New Roman"/>
        </w:rPr>
        <w:tab/>
      </w:r>
      <w:r w:rsidR="00903F61" w:rsidRPr="00C270D1">
        <w:rPr>
          <w:rFonts w:ascii="Times New Roman" w:hAnsi="Times New Roman"/>
        </w:rPr>
        <w:t>Procedure and Right of Appeal</w:t>
      </w:r>
    </w:p>
    <w:p w14:paraId="34DB38E2" w14:textId="6E1286C7" w:rsidR="00CA4AD3" w:rsidRDefault="00CA4AD3" w:rsidP="00CA4AD3">
      <w:pPr>
        <w:ind w:left="360"/>
        <w:jc w:val="both"/>
      </w:pPr>
      <w:r>
        <w:tab/>
      </w:r>
      <w:r>
        <w:tab/>
        <w:t>(1)</w:t>
      </w:r>
      <w:r>
        <w:tab/>
      </w:r>
      <w:r w:rsidR="00903F61" w:rsidRPr="00C270D1">
        <w:t>Where the Registrar terminates an agreement under section</w:t>
      </w:r>
      <w:r w:rsidR="00CA361D">
        <w:t xml:space="preserve"> 19</w:t>
      </w:r>
      <w:r w:rsidR="00903F61" w:rsidRPr="00C270D1">
        <w:t xml:space="preserve">, the service </w:t>
      </w:r>
    </w:p>
    <w:p w14:paraId="5921FBDC" w14:textId="77777777" w:rsidR="00903F61" w:rsidRPr="00C270D1" w:rsidRDefault="00903F61" w:rsidP="00CA4AD3">
      <w:pPr>
        <w:jc w:val="both"/>
      </w:pPr>
      <w:proofErr w:type="gramStart"/>
      <w:r w:rsidRPr="00C270D1">
        <w:t>user</w:t>
      </w:r>
      <w:proofErr w:type="gramEnd"/>
      <w:r w:rsidRPr="00C270D1">
        <w:t xml:space="preserve"> who is so affected may require the Registrar to furnish him or her with a statement in writing of the reasons for that decision.</w:t>
      </w:r>
    </w:p>
    <w:p w14:paraId="07C804E3" w14:textId="77777777" w:rsidR="00903F61" w:rsidRPr="00C270D1" w:rsidRDefault="00903F61" w:rsidP="00903F61">
      <w:pPr>
        <w:jc w:val="both"/>
      </w:pPr>
    </w:p>
    <w:p w14:paraId="1F702367" w14:textId="77777777" w:rsidR="00903F61" w:rsidRPr="00C270D1" w:rsidRDefault="00CA4AD3" w:rsidP="00CA4AD3">
      <w:pPr>
        <w:jc w:val="both"/>
      </w:pPr>
      <w:r>
        <w:tab/>
      </w:r>
      <w:r>
        <w:tab/>
        <w:t>(2)</w:t>
      </w:r>
      <w:r>
        <w:tab/>
      </w:r>
      <w:r w:rsidR="00903F61" w:rsidRPr="00C270D1">
        <w:t>A service user who is aggrieved may appeal to the High Court for wrongful termination of contract.</w:t>
      </w:r>
    </w:p>
    <w:p w14:paraId="2C0ADCF8" w14:textId="77777777" w:rsidR="00903F61" w:rsidRPr="00C270D1" w:rsidRDefault="00903F61" w:rsidP="00903F61">
      <w:pPr>
        <w:outlineLvl w:val="0"/>
        <w:rPr>
          <w:b/>
        </w:rPr>
      </w:pPr>
    </w:p>
    <w:p w14:paraId="37CBD290" w14:textId="77777777" w:rsidR="00903F61" w:rsidRPr="00C270D1" w:rsidRDefault="00903F61" w:rsidP="00903F61">
      <w:pPr>
        <w:jc w:val="center"/>
        <w:outlineLvl w:val="0"/>
        <w:rPr>
          <w:b/>
        </w:rPr>
      </w:pPr>
    </w:p>
    <w:p w14:paraId="2159A832" w14:textId="77777777" w:rsidR="00903F61" w:rsidRDefault="00903F61" w:rsidP="00903F61">
      <w:pPr>
        <w:jc w:val="center"/>
        <w:outlineLvl w:val="0"/>
        <w:rPr>
          <w:b/>
        </w:rPr>
      </w:pPr>
      <w:r w:rsidRPr="00C270D1">
        <w:rPr>
          <w:b/>
        </w:rPr>
        <w:t>PART V</w:t>
      </w:r>
    </w:p>
    <w:p w14:paraId="07963D64" w14:textId="77777777" w:rsidR="00CA4AD3" w:rsidRPr="00C270D1" w:rsidRDefault="00CA4AD3" w:rsidP="00903F61">
      <w:pPr>
        <w:jc w:val="center"/>
        <w:outlineLvl w:val="0"/>
        <w:rPr>
          <w:b/>
        </w:rPr>
      </w:pPr>
    </w:p>
    <w:p w14:paraId="29BDD3C9" w14:textId="77777777" w:rsidR="00903F61" w:rsidRPr="00C270D1" w:rsidRDefault="00903F61" w:rsidP="00903F61">
      <w:pPr>
        <w:jc w:val="center"/>
        <w:outlineLvl w:val="0"/>
        <w:rPr>
          <w:b/>
        </w:rPr>
      </w:pPr>
      <w:r w:rsidRPr="00C270D1">
        <w:rPr>
          <w:b/>
        </w:rPr>
        <w:t>MISCELLANEOUS</w:t>
      </w:r>
    </w:p>
    <w:p w14:paraId="7272912B" w14:textId="77777777" w:rsidR="00903F61" w:rsidRPr="00C270D1" w:rsidRDefault="00903F61" w:rsidP="00903F61">
      <w:pPr>
        <w:jc w:val="both"/>
      </w:pPr>
    </w:p>
    <w:p w14:paraId="303825F1" w14:textId="77777777" w:rsidR="00903F61" w:rsidRPr="00C270D1" w:rsidRDefault="00903F61" w:rsidP="00903F61">
      <w:pPr>
        <w:jc w:val="both"/>
      </w:pPr>
    </w:p>
    <w:p w14:paraId="75146A2F" w14:textId="69EF9C49" w:rsidR="00903F61" w:rsidRPr="00C270D1" w:rsidRDefault="00CA4AD3" w:rsidP="00C270D1">
      <w:pPr>
        <w:pStyle w:val="Heading7"/>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sidR="007E445A">
        <w:rPr>
          <w:rFonts w:ascii="Times New Roman" w:hAnsi="Times New Roman"/>
        </w:rPr>
        <w:t>22</w:t>
      </w:r>
      <w:r>
        <w:rPr>
          <w:rFonts w:ascii="Times New Roman" w:hAnsi="Times New Roman"/>
        </w:rPr>
        <w:t>.</w:t>
      </w:r>
      <w:r>
        <w:rPr>
          <w:rFonts w:ascii="Times New Roman" w:hAnsi="Times New Roman"/>
        </w:rPr>
        <w:tab/>
      </w:r>
      <w:r w:rsidR="00903F61" w:rsidRPr="00C270D1">
        <w:rPr>
          <w:rFonts w:ascii="Times New Roman" w:hAnsi="Times New Roman"/>
        </w:rPr>
        <w:t>Fees</w:t>
      </w:r>
    </w:p>
    <w:p w14:paraId="2B3A92E6" w14:textId="11AC51C5" w:rsidR="00903F61" w:rsidRPr="00C270D1" w:rsidRDefault="00657B44" w:rsidP="00903F61">
      <w:pPr>
        <w:jc w:val="both"/>
      </w:pPr>
      <w:r>
        <w:tab/>
      </w:r>
      <w:r>
        <w:tab/>
      </w:r>
      <w:r w:rsidR="00903F61" w:rsidRPr="00C270D1">
        <w:t>All fees received by the Registry under this Act shall be paid into the Consolidated Fund.</w:t>
      </w:r>
    </w:p>
    <w:p w14:paraId="012244EB" w14:textId="77777777" w:rsidR="00903F61" w:rsidRPr="00C270D1" w:rsidRDefault="00903F61" w:rsidP="00903F61">
      <w:pPr>
        <w:jc w:val="both"/>
      </w:pPr>
    </w:p>
    <w:p w14:paraId="1ABAAA2A" w14:textId="77777777" w:rsidR="00903F61" w:rsidRPr="00C270D1" w:rsidRDefault="00903F61" w:rsidP="00903F61">
      <w:pPr>
        <w:jc w:val="both"/>
      </w:pPr>
    </w:p>
    <w:p w14:paraId="061EC8FB" w14:textId="757DD142" w:rsidR="00903F61" w:rsidRPr="00C270D1" w:rsidRDefault="00CA4AD3" w:rsidP="00C270D1">
      <w:pPr>
        <w:pStyle w:val="Heading7"/>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7E445A">
        <w:rPr>
          <w:rFonts w:ascii="Times New Roman" w:hAnsi="Times New Roman"/>
        </w:rPr>
        <w:t>23</w:t>
      </w:r>
      <w:r>
        <w:rPr>
          <w:rFonts w:ascii="Times New Roman" w:hAnsi="Times New Roman"/>
        </w:rPr>
        <w:t>.</w:t>
      </w:r>
      <w:r>
        <w:rPr>
          <w:rFonts w:ascii="Times New Roman" w:hAnsi="Times New Roman"/>
        </w:rPr>
        <w:tab/>
      </w:r>
      <w:r w:rsidR="00903F61" w:rsidRPr="00C270D1">
        <w:rPr>
          <w:rFonts w:ascii="Times New Roman" w:hAnsi="Times New Roman"/>
        </w:rPr>
        <w:t>Regulations</w:t>
      </w:r>
    </w:p>
    <w:p w14:paraId="6610FB3E" w14:textId="77777777" w:rsidR="00903F61" w:rsidRPr="00C270D1" w:rsidRDefault="00CA4AD3" w:rsidP="00903F61">
      <w:pPr>
        <w:jc w:val="both"/>
      </w:pPr>
      <w:r>
        <w:tab/>
      </w:r>
      <w:r>
        <w:tab/>
      </w:r>
      <w:r w:rsidR="00903F61" w:rsidRPr="00C270D1">
        <w:t>(1)</w:t>
      </w:r>
      <w:r w:rsidR="00903F61" w:rsidRPr="00C270D1">
        <w:tab/>
        <w:t>The Minister may make regulations generally for the purpose of giving effect to the provisions of this Act.</w:t>
      </w:r>
    </w:p>
    <w:p w14:paraId="3483689B" w14:textId="77777777" w:rsidR="00903F61" w:rsidRPr="00C270D1" w:rsidRDefault="00903F61" w:rsidP="00903F61">
      <w:pPr>
        <w:jc w:val="both"/>
      </w:pPr>
    </w:p>
    <w:p w14:paraId="3050D3D5" w14:textId="77777777" w:rsidR="00903F61" w:rsidRPr="00C270D1" w:rsidRDefault="00903F61" w:rsidP="00903F61">
      <w:pPr>
        <w:jc w:val="both"/>
      </w:pPr>
    </w:p>
    <w:p w14:paraId="27DB5DD5" w14:textId="77777777" w:rsidR="00903F61" w:rsidRPr="00C270D1" w:rsidRDefault="00CA4AD3" w:rsidP="00903F61">
      <w:pPr>
        <w:jc w:val="both"/>
      </w:pPr>
      <w:r>
        <w:tab/>
      </w:r>
      <w:r>
        <w:tab/>
      </w:r>
      <w:r w:rsidR="00903F61" w:rsidRPr="00C270D1">
        <w:t xml:space="preserve">(2) </w:t>
      </w:r>
      <w:r w:rsidR="00903F61" w:rsidRPr="00C270D1">
        <w:tab/>
        <w:t>Without prejudice to the generality of subsection (1), the Minister may make regulations governing the:</w:t>
      </w:r>
    </w:p>
    <w:p w14:paraId="25AB8AD9" w14:textId="77777777" w:rsidR="00903F61" w:rsidRPr="00C270D1" w:rsidRDefault="00903F61" w:rsidP="00903F61">
      <w:pPr>
        <w:jc w:val="both"/>
      </w:pPr>
    </w:p>
    <w:p w14:paraId="40FA71D6" w14:textId="77777777" w:rsidR="00903F61" w:rsidRPr="00C270D1" w:rsidRDefault="00CA4AD3" w:rsidP="00CA4AD3">
      <w:pPr>
        <w:ind w:left="700"/>
        <w:jc w:val="both"/>
      </w:pPr>
      <w:r>
        <w:tab/>
      </w:r>
      <w:r>
        <w:tab/>
      </w:r>
      <w:r>
        <w:tab/>
        <w:t>(a)</w:t>
      </w:r>
      <w:r>
        <w:tab/>
      </w:r>
      <w:proofErr w:type="gramStart"/>
      <w:r w:rsidR="00903F61" w:rsidRPr="00C270D1">
        <w:t>form</w:t>
      </w:r>
      <w:proofErr w:type="gramEnd"/>
      <w:r w:rsidR="00903F61" w:rsidRPr="00C270D1">
        <w:t xml:space="preserve">, manner and location in relation to the keeping and storage of </w:t>
      </w:r>
      <w:r>
        <w:tab/>
      </w:r>
      <w:r>
        <w:tab/>
      </w:r>
      <w:r>
        <w:tab/>
      </w:r>
      <w:r>
        <w:tab/>
      </w:r>
      <w:r w:rsidR="00903F61" w:rsidRPr="00C270D1">
        <w:t>electronic records;</w:t>
      </w:r>
    </w:p>
    <w:p w14:paraId="62EDF1C3" w14:textId="77777777" w:rsidR="00903F61" w:rsidRPr="00C270D1" w:rsidRDefault="00903F61" w:rsidP="00903F61">
      <w:pPr>
        <w:tabs>
          <w:tab w:val="left" w:pos="709"/>
          <w:tab w:val="left" w:pos="1418"/>
        </w:tabs>
        <w:jc w:val="both"/>
      </w:pPr>
    </w:p>
    <w:p w14:paraId="5D60A991" w14:textId="77777777" w:rsidR="00903F61" w:rsidRPr="00C270D1" w:rsidRDefault="00CA4AD3" w:rsidP="00CA4AD3">
      <w:pPr>
        <w:pStyle w:val="ListParagraph"/>
        <w:numPr>
          <w:ilvl w:val="0"/>
          <w:numId w:val="20"/>
        </w:numPr>
        <w:jc w:val="both"/>
      </w:pPr>
      <w:r>
        <w:tab/>
      </w:r>
      <w:r w:rsidR="00903F61" w:rsidRPr="00C270D1">
        <w:t>conditions under which non-electronic records are to be kept;</w:t>
      </w:r>
    </w:p>
    <w:p w14:paraId="605616CF" w14:textId="77777777" w:rsidR="00903F61" w:rsidRPr="00C270D1" w:rsidRDefault="00903F61" w:rsidP="00903F61">
      <w:pPr>
        <w:jc w:val="both"/>
      </w:pPr>
    </w:p>
    <w:p w14:paraId="61B5FC0F" w14:textId="77777777" w:rsidR="00903F61" w:rsidRPr="00C270D1" w:rsidRDefault="00CA4AD3" w:rsidP="00CA4AD3">
      <w:pPr>
        <w:pStyle w:val="ListParagraph"/>
        <w:numPr>
          <w:ilvl w:val="0"/>
          <w:numId w:val="20"/>
        </w:numPr>
        <w:jc w:val="both"/>
      </w:pPr>
      <w:r>
        <w:tab/>
      </w:r>
      <w:r w:rsidR="00903F61" w:rsidRPr="00C270D1">
        <w:t>form of the direct access service including security features;</w:t>
      </w:r>
    </w:p>
    <w:p w14:paraId="1D93A4C4" w14:textId="77777777" w:rsidR="00903F61" w:rsidRPr="00C270D1" w:rsidRDefault="00903F61" w:rsidP="00903F61">
      <w:pPr>
        <w:jc w:val="both"/>
      </w:pPr>
    </w:p>
    <w:p w14:paraId="4424BA76" w14:textId="77777777" w:rsidR="00903F61" w:rsidRPr="00C270D1" w:rsidRDefault="00CA4AD3" w:rsidP="00CA4AD3">
      <w:pPr>
        <w:numPr>
          <w:ilvl w:val="0"/>
          <w:numId w:val="20"/>
        </w:numPr>
        <w:jc w:val="both"/>
      </w:pPr>
      <w:r>
        <w:tab/>
      </w:r>
      <w:r w:rsidR="00903F61" w:rsidRPr="00C270D1">
        <w:t xml:space="preserve">type and level of detail of information that may be made available </w:t>
      </w:r>
      <w:r>
        <w:tab/>
      </w:r>
      <w:r w:rsidR="00903F61" w:rsidRPr="00C270D1">
        <w:t xml:space="preserve">to the general public and an authorised person through the direct </w:t>
      </w:r>
      <w:r>
        <w:tab/>
      </w:r>
      <w:r w:rsidR="00903F61" w:rsidRPr="00C270D1">
        <w:t>access service;</w:t>
      </w:r>
    </w:p>
    <w:p w14:paraId="501210BD" w14:textId="77777777" w:rsidR="00903F61" w:rsidRPr="00C270D1" w:rsidRDefault="00903F61" w:rsidP="00903F61">
      <w:pPr>
        <w:jc w:val="both"/>
      </w:pPr>
    </w:p>
    <w:p w14:paraId="601914A0" w14:textId="77777777" w:rsidR="00903F61" w:rsidRPr="00C270D1" w:rsidRDefault="00CA4AD3" w:rsidP="00CA4AD3">
      <w:pPr>
        <w:numPr>
          <w:ilvl w:val="0"/>
          <w:numId w:val="20"/>
        </w:numPr>
        <w:jc w:val="both"/>
      </w:pPr>
      <w:r>
        <w:tab/>
      </w:r>
      <w:r w:rsidR="00903F61" w:rsidRPr="00C270D1">
        <w:t>monitoring of the use of the direct access service by users;</w:t>
      </w:r>
    </w:p>
    <w:p w14:paraId="3D392288" w14:textId="77777777" w:rsidR="00903F61" w:rsidRPr="00C270D1" w:rsidRDefault="00903F61" w:rsidP="00903F61">
      <w:pPr>
        <w:jc w:val="both"/>
      </w:pPr>
    </w:p>
    <w:p w14:paraId="53EE7E2B" w14:textId="77777777" w:rsidR="00903F61" w:rsidRPr="00C270D1" w:rsidRDefault="00CA4AD3" w:rsidP="00CA4AD3">
      <w:pPr>
        <w:numPr>
          <w:ilvl w:val="0"/>
          <w:numId w:val="20"/>
        </w:numPr>
        <w:jc w:val="both"/>
      </w:pPr>
      <w:r>
        <w:tab/>
      </w:r>
      <w:r w:rsidR="00903F61" w:rsidRPr="00C270D1">
        <w:t xml:space="preserve">fees to be charged including fees in connection with a search, a </w:t>
      </w:r>
      <w:r>
        <w:tab/>
      </w:r>
      <w:r w:rsidR="00903F61" w:rsidRPr="00C270D1">
        <w:t xml:space="preserve">service access agreement, a record that may be requested and any </w:t>
      </w:r>
      <w:r>
        <w:tab/>
      </w:r>
      <w:r w:rsidR="00903F61" w:rsidRPr="00C270D1">
        <w:t>other matter for which a fee is payable;</w:t>
      </w:r>
    </w:p>
    <w:p w14:paraId="7F6B0B63" w14:textId="77777777" w:rsidR="00903F61" w:rsidRPr="00C270D1" w:rsidRDefault="00903F61" w:rsidP="00903F61">
      <w:pPr>
        <w:ind w:left="1420"/>
        <w:jc w:val="both"/>
      </w:pPr>
    </w:p>
    <w:p w14:paraId="48A0D804" w14:textId="77777777" w:rsidR="00903F61" w:rsidRPr="00C270D1" w:rsidRDefault="00CA4AD3" w:rsidP="00CA4AD3">
      <w:pPr>
        <w:numPr>
          <w:ilvl w:val="0"/>
          <w:numId w:val="20"/>
        </w:numPr>
        <w:jc w:val="both"/>
      </w:pPr>
      <w:r>
        <w:tab/>
      </w:r>
      <w:r w:rsidR="00903F61" w:rsidRPr="00C270D1">
        <w:t xml:space="preserve">form and manner of payment of fees through the direct access </w:t>
      </w:r>
      <w:r>
        <w:tab/>
      </w:r>
      <w:r w:rsidR="00903F61" w:rsidRPr="00C270D1">
        <w:t>service;</w:t>
      </w:r>
    </w:p>
    <w:p w14:paraId="5D8BDF74" w14:textId="77777777" w:rsidR="00903F61" w:rsidRPr="00C270D1" w:rsidRDefault="00903F61" w:rsidP="00903F61">
      <w:pPr>
        <w:jc w:val="both"/>
      </w:pPr>
    </w:p>
    <w:p w14:paraId="5A08425A" w14:textId="77777777" w:rsidR="00903F61" w:rsidRPr="00C270D1" w:rsidRDefault="00CA4AD3" w:rsidP="00CA4AD3">
      <w:pPr>
        <w:numPr>
          <w:ilvl w:val="0"/>
          <w:numId w:val="20"/>
        </w:numPr>
        <w:jc w:val="both"/>
      </w:pPr>
      <w:r>
        <w:tab/>
        <w:t>t</w:t>
      </w:r>
      <w:r w:rsidR="00903F61" w:rsidRPr="00C270D1">
        <w:t>erms and conditions of a service access agreement;</w:t>
      </w:r>
    </w:p>
    <w:p w14:paraId="09E64F0A" w14:textId="77777777" w:rsidR="00903F61" w:rsidRPr="00C270D1" w:rsidRDefault="00903F61" w:rsidP="00903F61">
      <w:pPr>
        <w:jc w:val="both"/>
      </w:pPr>
    </w:p>
    <w:p w14:paraId="6372EC07" w14:textId="77777777" w:rsidR="00903F61" w:rsidRPr="00C270D1" w:rsidRDefault="00CA4AD3" w:rsidP="00CA4AD3">
      <w:pPr>
        <w:numPr>
          <w:ilvl w:val="0"/>
          <w:numId w:val="20"/>
        </w:numPr>
        <w:jc w:val="both"/>
      </w:pPr>
      <w:r>
        <w:tab/>
      </w:r>
      <w:r w:rsidR="00903F61" w:rsidRPr="00C270D1">
        <w:t>conduct of searches and request for documents; and</w:t>
      </w:r>
    </w:p>
    <w:p w14:paraId="4AD5A7A0" w14:textId="77777777" w:rsidR="00903F61" w:rsidRPr="00C270D1" w:rsidRDefault="00903F61" w:rsidP="00903F61">
      <w:pPr>
        <w:jc w:val="both"/>
      </w:pPr>
    </w:p>
    <w:p w14:paraId="018C923A" w14:textId="7F761B29" w:rsidR="00903F61" w:rsidRPr="00C270D1" w:rsidRDefault="00CA4AD3" w:rsidP="00CA4AD3">
      <w:pPr>
        <w:numPr>
          <w:ilvl w:val="0"/>
          <w:numId w:val="20"/>
        </w:numPr>
        <w:jc w:val="both"/>
      </w:pPr>
      <w:r>
        <w:tab/>
      </w:r>
      <w:r w:rsidR="00903F61" w:rsidRPr="00C270D1">
        <w:t xml:space="preserve">form and manner of a hearing under section </w:t>
      </w:r>
      <w:r w:rsidR="007B3D60">
        <w:t>20</w:t>
      </w:r>
      <w:r w:rsidR="00903F61" w:rsidRPr="00C270D1">
        <w:t xml:space="preserve">. </w:t>
      </w:r>
    </w:p>
    <w:p w14:paraId="2A4E3E0A" w14:textId="1AC9AAEA" w:rsidR="00903F61" w:rsidRPr="00C270D1" w:rsidRDefault="00903F61" w:rsidP="00903F61">
      <w:pPr>
        <w:ind w:left="709" w:hanging="709"/>
      </w:pPr>
    </w:p>
    <w:p w14:paraId="16AEC955" w14:textId="77777777" w:rsidR="00903F61" w:rsidRPr="00C270D1" w:rsidRDefault="00903F61" w:rsidP="00903F61">
      <w:pPr>
        <w:ind w:left="5040" w:firstLine="720"/>
        <w:rPr>
          <w:b/>
        </w:rPr>
      </w:pPr>
    </w:p>
    <w:p w14:paraId="0E1E1D31" w14:textId="77777777" w:rsidR="00903F61" w:rsidRPr="00C270D1" w:rsidRDefault="00903F61" w:rsidP="00903F61">
      <w:pPr>
        <w:ind w:left="5040" w:firstLine="720"/>
        <w:rPr>
          <w:b/>
        </w:rPr>
      </w:pPr>
    </w:p>
    <w:p w14:paraId="34528D02" w14:textId="77777777" w:rsidR="00903F61" w:rsidRPr="00C270D1" w:rsidRDefault="00903F61" w:rsidP="00903F61">
      <w:pPr>
        <w:ind w:left="5040" w:firstLine="720"/>
        <w:rPr>
          <w:b/>
          <w:i/>
          <w:lang w:val="en-US" w:eastAsia="en-US"/>
        </w:rPr>
      </w:pPr>
      <w:r w:rsidRPr="00C270D1">
        <w:rPr>
          <w:b/>
          <w:i/>
          <w:lang w:val="en-US" w:eastAsia="en-US"/>
        </w:rPr>
        <w:t>A. M</w:t>
      </w:r>
      <w:r w:rsidR="00CA4AD3">
        <w:rPr>
          <w:b/>
          <w:i/>
          <w:lang w:val="en-US" w:eastAsia="en-US"/>
        </w:rPr>
        <w:t>ICHAEL PERKINS</w:t>
      </w:r>
    </w:p>
    <w:p w14:paraId="5DF86602" w14:textId="77777777" w:rsidR="00903F61" w:rsidRPr="00C270D1" w:rsidRDefault="00903F61" w:rsidP="00903F61">
      <w:pPr>
        <w:rPr>
          <w:b/>
          <w:i/>
          <w:lang w:val="en-US" w:eastAsia="en-US"/>
        </w:rPr>
      </w:pP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t xml:space="preserve">               Speaker</w:t>
      </w:r>
    </w:p>
    <w:p w14:paraId="1D6E443A" w14:textId="77777777" w:rsidR="00903F61" w:rsidRPr="00C270D1" w:rsidRDefault="00903F61" w:rsidP="00903F61">
      <w:pPr>
        <w:rPr>
          <w:lang w:val="en-US" w:eastAsia="en-US"/>
        </w:rPr>
      </w:pPr>
      <w:r w:rsidRPr="00C270D1">
        <w:rPr>
          <w:lang w:val="en-US" w:eastAsia="en-US"/>
        </w:rPr>
        <w:tab/>
      </w:r>
    </w:p>
    <w:p w14:paraId="2A3C3552" w14:textId="77777777" w:rsidR="00903F61" w:rsidRPr="00C270D1" w:rsidRDefault="00903F61" w:rsidP="00903F61">
      <w:pPr>
        <w:rPr>
          <w:lang w:val="en-US" w:eastAsia="en-US"/>
        </w:rPr>
      </w:pPr>
    </w:p>
    <w:p w14:paraId="62D652DE" w14:textId="77777777" w:rsidR="00903F61" w:rsidRPr="00C270D1" w:rsidRDefault="00903F61" w:rsidP="00903F61">
      <w:pPr>
        <w:rPr>
          <w:lang w:val="en-US" w:eastAsia="en-US"/>
        </w:rPr>
      </w:pPr>
      <w:proofErr w:type="gramStart"/>
      <w:r w:rsidRPr="00C270D1">
        <w:rPr>
          <w:lang w:val="en-US" w:eastAsia="en-US"/>
        </w:rPr>
        <w:lastRenderedPageBreak/>
        <w:t xml:space="preserve">Passed by the National Assembly this                day of                             , </w:t>
      </w:r>
      <w:r w:rsidR="00C270D1" w:rsidRPr="00C270D1">
        <w:rPr>
          <w:lang w:val="en-US" w:eastAsia="en-US"/>
        </w:rPr>
        <w:t>2017</w:t>
      </w:r>
      <w:r w:rsidRPr="00C270D1">
        <w:rPr>
          <w:lang w:val="en-US" w:eastAsia="en-US"/>
        </w:rPr>
        <w:t>.</w:t>
      </w:r>
      <w:proofErr w:type="gramEnd"/>
    </w:p>
    <w:p w14:paraId="5A636432" w14:textId="77777777" w:rsidR="00903F61" w:rsidRPr="00C270D1" w:rsidRDefault="00903F61" w:rsidP="00903F61">
      <w:pPr>
        <w:rPr>
          <w:lang w:val="en-US" w:eastAsia="en-US"/>
        </w:rPr>
      </w:pPr>
    </w:p>
    <w:p w14:paraId="3207BAB1" w14:textId="77777777" w:rsidR="00903F61" w:rsidRPr="00C270D1" w:rsidRDefault="00903F61" w:rsidP="00903F61">
      <w:pPr>
        <w:rPr>
          <w:lang w:val="en-US" w:eastAsia="en-US"/>
        </w:rPr>
      </w:pPr>
    </w:p>
    <w:p w14:paraId="1E331950" w14:textId="77777777" w:rsidR="00657B44" w:rsidRDefault="00657B44" w:rsidP="00903F61">
      <w:pPr>
        <w:rPr>
          <w:lang w:val="en-US" w:eastAsia="en-US"/>
        </w:rPr>
      </w:pPr>
    </w:p>
    <w:p w14:paraId="6D91DAAF" w14:textId="77777777" w:rsidR="00903F61" w:rsidRPr="00CA4AD3" w:rsidRDefault="00CA4AD3" w:rsidP="00903F61">
      <w:pPr>
        <w:rPr>
          <w:i/>
          <w:lang w:val="en-US" w:eastAsia="en-US"/>
        </w:rPr>
      </w:pPr>
      <w:r>
        <w:rPr>
          <w:lang w:val="en-US" w:eastAsia="en-US"/>
        </w:rPr>
        <w:tab/>
      </w:r>
      <w:r>
        <w:rPr>
          <w:lang w:val="en-US" w:eastAsia="en-US"/>
        </w:rPr>
        <w:tab/>
      </w:r>
      <w:r>
        <w:rPr>
          <w:lang w:val="en-US" w:eastAsia="en-US"/>
        </w:rPr>
        <w:tab/>
      </w:r>
      <w:r>
        <w:rPr>
          <w:lang w:val="en-US" w:eastAsia="en-US"/>
        </w:rPr>
        <w:tab/>
      </w:r>
      <w:r>
        <w:rPr>
          <w:lang w:val="en-US" w:eastAsia="en-US"/>
        </w:rPr>
        <w:tab/>
      </w:r>
      <w:r>
        <w:rPr>
          <w:lang w:val="en-US" w:eastAsia="en-US"/>
        </w:rPr>
        <w:tab/>
      </w:r>
      <w:r>
        <w:rPr>
          <w:lang w:val="en-US" w:eastAsia="en-US"/>
        </w:rPr>
        <w:tab/>
      </w:r>
      <w:r>
        <w:rPr>
          <w:lang w:val="en-US" w:eastAsia="en-US"/>
        </w:rPr>
        <w:tab/>
      </w:r>
      <w:r w:rsidRPr="00CA4AD3">
        <w:rPr>
          <w:i/>
          <w:lang w:val="en-US" w:eastAsia="en-US"/>
        </w:rPr>
        <w:t>JOSE LLOYD</w:t>
      </w:r>
    </w:p>
    <w:p w14:paraId="38DDFC56" w14:textId="76D1CD6E" w:rsidR="00646DBA" w:rsidRPr="00C270D1" w:rsidRDefault="00903F61">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r>
      <w:r w:rsidRPr="00C270D1">
        <w:rPr>
          <w:b/>
          <w:i/>
          <w:lang w:val="en-US" w:eastAsia="en-US"/>
        </w:rPr>
        <w:tab/>
        <w:t>Clerk of the National Assembly</w:t>
      </w:r>
      <w:r w:rsidRPr="00C270D1" w:rsidDel="003378D7">
        <w:rPr>
          <w:b/>
          <w:lang w:val="en-US" w:eastAsia="en-US"/>
        </w:rPr>
        <w:t xml:space="preserve"> </w:t>
      </w:r>
    </w:p>
    <w:sectPr w:rsidR="00646DBA" w:rsidRPr="00C270D1" w:rsidSect="007E445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936409" w15:done="0"/>
  <w15:commentEx w15:paraId="60127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AB0"/>
    <w:multiLevelType w:val="hybridMultilevel"/>
    <w:tmpl w:val="DBFA7F62"/>
    <w:lvl w:ilvl="0" w:tplc="68E0B44E">
      <w:start w:val="1"/>
      <w:numFmt w:val="lowerLetter"/>
      <w:lvlText w:val="(%1)"/>
      <w:lvlJc w:val="left"/>
      <w:pPr>
        <w:ind w:left="21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0C6AB5"/>
    <w:multiLevelType w:val="hybridMultilevel"/>
    <w:tmpl w:val="664E494E"/>
    <w:lvl w:ilvl="0" w:tplc="C2BACCDA">
      <w:start w:val="1"/>
      <w:numFmt w:val="lowerLetter"/>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07586D78"/>
    <w:multiLevelType w:val="hybridMultilevel"/>
    <w:tmpl w:val="E392D63A"/>
    <w:lvl w:ilvl="0" w:tplc="D39A7610">
      <w:start w:val="2"/>
      <w:numFmt w:val="lowerLetter"/>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3">
    <w:nsid w:val="0D5D63AE"/>
    <w:multiLevelType w:val="hybridMultilevel"/>
    <w:tmpl w:val="B93A828C"/>
    <w:lvl w:ilvl="0" w:tplc="50565B5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D17C90"/>
    <w:multiLevelType w:val="hybridMultilevel"/>
    <w:tmpl w:val="4C909846"/>
    <w:lvl w:ilvl="0" w:tplc="A864B102">
      <w:start w:val="1"/>
      <w:numFmt w:val="lowerRoman"/>
      <w:lvlText w:val="(%1)"/>
      <w:lvlJc w:val="left"/>
      <w:pPr>
        <w:ind w:left="2208" w:hanging="72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5">
    <w:nsid w:val="1B780B48"/>
    <w:multiLevelType w:val="hybridMultilevel"/>
    <w:tmpl w:val="D75C7E44"/>
    <w:lvl w:ilvl="0" w:tplc="1A06D80C">
      <w:start w:val="1"/>
      <w:numFmt w:val="lowerLetter"/>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
    <w:nsid w:val="1D351EBC"/>
    <w:multiLevelType w:val="hybridMultilevel"/>
    <w:tmpl w:val="0D68BDA2"/>
    <w:lvl w:ilvl="0" w:tplc="518020B0">
      <w:start w:val="1"/>
      <w:numFmt w:val="lowerRoman"/>
      <w:lvlText w:val="(%1)"/>
      <w:lvlJc w:val="left"/>
      <w:pPr>
        <w:tabs>
          <w:tab w:val="num" w:pos="2280"/>
        </w:tabs>
        <w:ind w:left="2280" w:hanging="720"/>
      </w:pPr>
      <w:rPr>
        <w:rFonts w:hint="default"/>
      </w:rPr>
    </w:lvl>
    <w:lvl w:ilvl="1" w:tplc="D3B46110">
      <w:start w:val="1"/>
      <w:numFmt w:val="lowerLetter"/>
      <w:lvlText w:val="(%2)"/>
      <w:lvlJc w:val="left"/>
      <w:pPr>
        <w:tabs>
          <w:tab w:val="num" w:pos="4065"/>
        </w:tabs>
        <w:ind w:left="4065" w:hanging="1785"/>
      </w:pPr>
      <w:rPr>
        <w:rFonts w:hint="default"/>
        <w:i/>
      </w:rPr>
    </w:lvl>
    <w:lvl w:ilvl="2" w:tplc="C7D23AA0">
      <w:start w:val="1"/>
      <w:numFmt w:val="lowerLetter"/>
      <w:lvlText w:val="(%3)"/>
      <w:lvlJc w:val="left"/>
      <w:pPr>
        <w:tabs>
          <w:tab w:val="num" w:pos="3660"/>
        </w:tabs>
        <w:ind w:left="3660" w:hanging="480"/>
      </w:pPr>
      <w:rPr>
        <w:rFonts w:hint="default"/>
        <w:b w:val="0"/>
        <w:i/>
      </w:rPr>
    </w:lvl>
    <w:lvl w:ilvl="3" w:tplc="A7E0C3CE">
      <w:start w:val="1"/>
      <w:numFmt w:val="decimal"/>
      <w:lvlText w:val="%4."/>
      <w:lvlJc w:val="left"/>
      <w:pPr>
        <w:ind w:left="360" w:hanging="360"/>
      </w:pPr>
      <w:rPr>
        <w:rFonts w:hint="default"/>
        <w:b/>
      </w:r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7">
    <w:nsid w:val="20051E3E"/>
    <w:multiLevelType w:val="hybridMultilevel"/>
    <w:tmpl w:val="3496C250"/>
    <w:lvl w:ilvl="0" w:tplc="E984162E">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46B7A"/>
    <w:multiLevelType w:val="hybridMultilevel"/>
    <w:tmpl w:val="74D0D0F6"/>
    <w:lvl w:ilvl="0" w:tplc="97C862E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182764"/>
    <w:multiLevelType w:val="hybridMultilevel"/>
    <w:tmpl w:val="67F82A4C"/>
    <w:lvl w:ilvl="0" w:tplc="25E2970A">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9001E"/>
    <w:multiLevelType w:val="hybridMultilevel"/>
    <w:tmpl w:val="BFCC9BAA"/>
    <w:lvl w:ilvl="0" w:tplc="E534A19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BF7868"/>
    <w:multiLevelType w:val="hybridMultilevel"/>
    <w:tmpl w:val="BEF0AFB4"/>
    <w:lvl w:ilvl="0" w:tplc="9EDABC3C">
      <w:start w:val="1"/>
      <w:numFmt w:val="lowerLetter"/>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4D5A46FF"/>
    <w:multiLevelType w:val="hybridMultilevel"/>
    <w:tmpl w:val="55865252"/>
    <w:lvl w:ilvl="0" w:tplc="AF90B3D4">
      <w:start w:val="2"/>
      <w:numFmt w:val="lowerLetter"/>
      <w:lvlText w:val="(%1)"/>
      <w:lvlJc w:val="left"/>
      <w:pPr>
        <w:ind w:left="2522" w:hanging="360"/>
      </w:pPr>
      <w:rPr>
        <w:rFonts w:hint="default"/>
      </w:r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3">
    <w:nsid w:val="513C2165"/>
    <w:multiLevelType w:val="hybridMultilevel"/>
    <w:tmpl w:val="056A1A8E"/>
    <w:lvl w:ilvl="0" w:tplc="346A1604">
      <w:start w:val="1"/>
      <w:numFmt w:val="lowerLetter"/>
      <w:lvlText w:val="(%1)"/>
      <w:lvlJc w:val="left"/>
      <w:pPr>
        <w:ind w:left="1428" w:hanging="72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52D749CB"/>
    <w:multiLevelType w:val="hybridMultilevel"/>
    <w:tmpl w:val="F058FF4C"/>
    <w:lvl w:ilvl="0" w:tplc="C2EC7354">
      <w:start w:val="1"/>
      <w:numFmt w:val="lowerLetter"/>
      <w:lvlText w:val="(%1)"/>
      <w:lvlJc w:val="left"/>
      <w:pPr>
        <w:ind w:left="1828" w:hanging="11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54D36438"/>
    <w:multiLevelType w:val="hybridMultilevel"/>
    <w:tmpl w:val="CF0EF674"/>
    <w:lvl w:ilvl="0" w:tplc="D444B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AB1B8F"/>
    <w:multiLevelType w:val="hybridMultilevel"/>
    <w:tmpl w:val="9FA2B1B8"/>
    <w:lvl w:ilvl="0" w:tplc="18280596">
      <w:start w:val="2"/>
      <w:numFmt w:val="lowerLetter"/>
      <w:lvlText w:val="(%1)"/>
      <w:lvlJc w:val="left"/>
      <w:pPr>
        <w:ind w:left="2524" w:hanging="360"/>
      </w:pPr>
      <w:rPr>
        <w:rFonts w:hint="default"/>
      </w:rPr>
    </w:lvl>
    <w:lvl w:ilvl="1" w:tplc="04090019">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7">
    <w:nsid w:val="5DC21C1B"/>
    <w:multiLevelType w:val="hybridMultilevel"/>
    <w:tmpl w:val="19E25516"/>
    <w:lvl w:ilvl="0" w:tplc="1F1CE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CB3143"/>
    <w:multiLevelType w:val="hybridMultilevel"/>
    <w:tmpl w:val="BCC086AE"/>
    <w:lvl w:ilvl="0" w:tplc="199A8EB8">
      <w:start w:val="2"/>
      <w:numFmt w:val="lowerLetter"/>
      <w:lvlText w:val="(%1)"/>
      <w:lvlJc w:val="left"/>
      <w:pPr>
        <w:ind w:left="2522" w:hanging="360"/>
      </w:pPr>
      <w:rPr>
        <w:rFonts w:hint="default"/>
      </w:r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9">
    <w:nsid w:val="6DD024ED"/>
    <w:multiLevelType w:val="hybridMultilevel"/>
    <w:tmpl w:val="BCBC0E52"/>
    <w:lvl w:ilvl="0" w:tplc="D4C40B16">
      <w:start w:val="1"/>
      <w:numFmt w:val="lowerLetter"/>
      <w:lvlText w:val="(%1)"/>
      <w:lvlJc w:val="left"/>
      <w:pPr>
        <w:ind w:left="1488" w:hanging="7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6"/>
  </w:num>
  <w:num w:numId="2">
    <w:abstractNumId w:val="9"/>
  </w:num>
  <w:num w:numId="3">
    <w:abstractNumId w:val="13"/>
  </w:num>
  <w:num w:numId="4">
    <w:abstractNumId w:val="5"/>
  </w:num>
  <w:num w:numId="5">
    <w:abstractNumId w:val="14"/>
  </w:num>
  <w:num w:numId="6">
    <w:abstractNumId w:val="11"/>
  </w:num>
  <w:num w:numId="7">
    <w:abstractNumId w:val="19"/>
  </w:num>
  <w:num w:numId="8">
    <w:abstractNumId w:val="4"/>
  </w:num>
  <w:num w:numId="9">
    <w:abstractNumId w:val="1"/>
  </w:num>
  <w:num w:numId="10">
    <w:abstractNumId w:val="3"/>
  </w:num>
  <w:num w:numId="11">
    <w:abstractNumId w:val="7"/>
  </w:num>
  <w:num w:numId="12">
    <w:abstractNumId w:val="15"/>
  </w:num>
  <w:num w:numId="13">
    <w:abstractNumId w:val="8"/>
  </w:num>
  <w:num w:numId="14">
    <w:abstractNumId w:val="0"/>
  </w:num>
  <w:num w:numId="15">
    <w:abstractNumId w:val="10"/>
  </w:num>
  <w:num w:numId="16">
    <w:abstractNumId w:val="17"/>
  </w:num>
  <w:num w:numId="17">
    <w:abstractNumId w:val="12"/>
  </w:num>
  <w:num w:numId="18">
    <w:abstractNumId w:val="18"/>
  </w:num>
  <w:num w:numId="19">
    <w:abstractNumId w:val="2"/>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Hughes">
    <w15:presenceInfo w15:providerId="Windows Live" w15:userId="2767401a41bbc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61"/>
    <w:rsid w:val="00105461"/>
    <w:rsid w:val="001874DB"/>
    <w:rsid w:val="001D4D5E"/>
    <w:rsid w:val="00247EAC"/>
    <w:rsid w:val="00257231"/>
    <w:rsid w:val="00372B6E"/>
    <w:rsid w:val="00452ED8"/>
    <w:rsid w:val="0046116B"/>
    <w:rsid w:val="00646DBA"/>
    <w:rsid w:val="00657B44"/>
    <w:rsid w:val="006C076F"/>
    <w:rsid w:val="00727FC0"/>
    <w:rsid w:val="007B251E"/>
    <w:rsid w:val="007B3D60"/>
    <w:rsid w:val="007C4376"/>
    <w:rsid w:val="007E445A"/>
    <w:rsid w:val="0080767A"/>
    <w:rsid w:val="00812B96"/>
    <w:rsid w:val="00862579"/>
    <w:rsid w:val="008A3C5D"/>
    <w:rsid w:val="00903F61"/>
    <w:rsid w:val="00A02F46"/>
    <w:rsid w:val="00A378E1"/>
    <w:rsid w:val="00AF2FB1"/>
    <w:rsid w:val="00B12BDC"/>
    <w:rsid w:val="00B80B42"/>
    <w:rsid w:val="00C26AF6"/>
    <w:rsid w:val="00C270D1"/>
    <w:rsid w:val="00CA27CC"/>
    <w:rsid w:val="00CA361D"/>
    <w:rsid w:val="00CA4AD3"/>
    <w:rsid w:val="00D36454"/>
    <w:rsid w:val="00E16C62"/>
    <w:rsid w:val="00F5717B"/>
    <w:rsid w:val="00F8209F"/>
    <w:rsid w:val="00FB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2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F61"/>
    <w:rPr>
      <w:sz w:val="24"/>
      <w:szCs w:val="24"/>
      <w:lang w:val="en-GB" w:eastAsia="fr-FR"/>
    </w:rPr>
  </w:style>
  <w:style w:type="paragraph" w:styleId="Heading7">
    <w:name w:val="heading 7"/>
    <w:basedOn w:val="Caption"/>
    <w:next w:val="Normal"/>
    <w:link w:val="Heading7Char"/>
    <w:autoRedefine/>
    <w:uiPriority w:val="9"/>
    <w:qFormat/>
    <w:rsid w:val="00C270D1"/>
    <w:pPr>
      <w:keepNext/>
      <w:tabs>
        <w:tab w:val="left" w:pos="0"/>
        <w:tab w:val="left" w:pos="284"/>
        <w:tab w:val="left" w:pos="426"/>
      </w:tabs>
      <w:outlineLvl w:val="6"/>
    </w:pPr>
    <w:rPr>
      <w:rFonts w:ascii="Gill Sans" w:hAnsi="Gill Sans"/>
      <w:b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C270D1"/>
    <w:rPr>
      <w:rFonts w:ascii="Gill Sans" w:hAnsi="Gill Sans"/>
      <w:b/>
      <w:sz w:val="24"/>
      <w:szCs w:val="24"/>
      <w:lang w:val="en-GB" w:eastAsia="fr-FR"/>
    </w:rPr>
  </w:style>
  <w:style w:type="paragraph" w:styleId="Caption">
    <w:name w:val="caption"/>
    <w:basedOn w:val="Normal"/>
    <w:next w:val="Normal"/>
    <w:uiPriority w:val="35"/>
    <w:qFormat/>
    <w:rsid w:val="00903F61"/>
    <w:pPr>
      <w:spacing w:after="200"/>
    </w:pPr>
    <w:rPr>
      <w:b/>
      <w:bCs/>
      <w:color w:val="4F81BD"/>
      <w:sz w:val="18"/>
      <w:szCs w:val="18"/>
    </w:rPr>
  </w:style>
  <w:style w:type="paragraph" w:styleId="TOC1">
    <w:name w:val="toc 1"/>
    <w:basedOn w:val="Normal"/>
    <w:next w:val="Normal"/>
    <w:autoRedefine/>
    <w:uiPriority w:val="39"/>
    <w:unhideWhenUsed/>
    <w:rsid w:val="00903F61"/>
    <w:pPr>
      <w:spacing w:before="120"/>
    </w:pPr>
    <w:rPr>
      <w:rFonts w:ascii="Cambria" w:hAnsi="Cambria"/>
      <w:b/>
    </w:rPr>
  </w:style>
  <w:style w:type="paragraph" w:styleId="NoSpacing">
    <w:name w:val="No Spacing"/>
    <w:uiPriority w:val="1"/>
    <w:qFormat/>
    <w:rsid w:val="00903F61"/>
    <w:rPr>
      <w:rFonts w:ascii="Calibri" w:eastAsia="Calibri" w:hAnsi="Calibri"/>
      <w:sz w:val="22"/>
      <w:szCs w:val="22"/>
      <w:lang w:val="en-GB"/>
    </w:rPr>
  </w:style>
  <w:style w:type="character" w:styleId="CommentReference">
    <w:name w:val="annotation reference"/>
    <w:basedOn w:val="DefaultParagraphFont"/>
    <w:rsid w:val="00903F61"/>
    <w:rPr>
      <w:sz w:val="16"/>
      <w:szCs w:val="16"/>
    </w:rPr>
  </w:style>
  <w:style w:type="paragraph" w:styleId="CommentText">
    <w:name w:val="annotation text"/>
    <w:basedOn w:val="Normal"/>
    <w:link w:val="CommentTextChar"/>
    <w:rsid w:val="00903F61"/>
    <w:rPr>
      <w:rFonts w:ascii="Calibri" w:eastAsia="Calibri" w:hAnsi="Calibri"/>
      <w:sz w:val="20"/>
      <w:szCs w:val="20"/>
      <w:lang w:eastAsia="en-US"/>
    </w:rPr>
  </w:style>
  <w:style w:type="character" w:customStyle="1" w:styleId="CommentTextChar">
    <w:name w:val="Comment Text Char"/>
    <w:basedOn w:val="DefaultParagraphFont"/>
    <w:link w:val="CommentText"/>
    <w:rsid w:val="00903F61"/>
    <w:rPr>
      <w:rFonts w:ascii="Calibri" w:eastAsia="Calibri" w:hAnsi="Calibri"/>
      <w:lang w:val="en-GB"/>
    </w:rPr>
  </w:style>
  <w:style w:type="paragraph" w:styleId="ListParagraph">
    <w:name w:val="List Paragraph"/>
    <w:basedOn w:val="Normal"/>
    <w:uiPriority w:val="34"/>
    <w:qFormat/>
    <w:rsid w:val="00A02F46"/>
    <w:pPr>
      <w:ind w:left="720"/>
      <w:contextualSpacing/>
    </w:pPr>
  </w:style>
  <w:style w:type="paragraph" w:styleId="NormalWeb">
    <w:name w:val="Normal (Web)"/>
    <w:basedOn w:val="Normal"/>
    <w:uiPriority w:val="99"/>
    <w:unhideWhenUsed/>
    <w:rsid w:val="0080767A"/>
    <w:pPr>
      <w:spacing w:before="100" w:beforeAutospacing="1" w:after="115"/>
    </w:pPr>
    <w:rPr>
      <w:lang w:val="en-US" w:eastAsia="en-US"/>
    </w:rPr>
  </w:style>
  <w:style w:type="paragraph" w:styleId="CommentSubject">
    <w:name w:val="annotation subject"/>
    <w:basedOn w:val="CommentText"/>
    <w:next w:val="CommentText"/>
    <w:link w:val="CommentSubjectChar"/>
    <w:rsid w:val="006C076F"/>
    <w:rPr>
      <w:rFonts w:ascii="Times New Roman" w:eastAsia="Times New Roman" w:hAnsi="Times New Roman"/>
      <w:b/>
      <w:bCs/>
      <w:lang w:eastAsia="fr-FR"/>
    </w:rPr>
  </w:style>
  <w:style w:type="character" w:customStyle="1" w:styleId="CommentSubjectChar">
    <w:name w:val="Comment Subject Char"/>
    <w:basedOn w:val="CommentTextChar"/>
    <w:link w:val="CommentSubject"/>
    <w:rsid w:val="006C076F"/>
    <w:rPr>
      <w:rFonts w:ascii="Calibri" w:eastAsia="Calibri" w:hAnsi="Calibri"/>
      <w:b/>
      <w:bCs/>
      <w:lang w:val="en-GB" w:eastAsia="fr-FR"/>
    </w:rPr>
  </w:style>
  <w:style w:type="paragraph" w:styleId="Revision">
    <w:name w:val="Revision"/>
    <w:hidden/>
    <w:uiPriority w:val="99"/>
    <w:semiHidden/>
    <w:rsid w:val="006C076F"/>
    <w:rPr>
      <w:sz w:val="24"/>
      <w:szCs w:val="24"/>
      <w:lang w:val="en-GB" w:eastAsia="fr-FR"/>
    </w:rPr>
  </w:style>
  <w:style w:type="paragraph" w:styleId="BalloonText">
    <w:name w:val="Balloon Text"/>
    <w:basedOn w:val="Normal"/>
    <w:link w:val="BalloonTextChar"/>
    <w:rsid w:val="006C076F"/>
    <w:rPr>
      <w:rFonts w:ascii="Segoe UI" w:hAnsi="Segoe UI" w:cs="Segoe UI"/>
      <w:sz w:val="18"/>
      <w:szCs w:val="18"/>
    </w:rPr>
  </w:style>
  <w:style w:type="character" w:customStyle="1" w:styleId="BalloonTextChar">
    <w:name w:val="Balloon Text Char"/>
    <w:basedOn w:val="DefaultParagraphFont"/>
    <w:link w:val="BalloonText"/>
    <w:rsid w:val="006C076F"/>
    <w:rPr>
      <w:rFonts w:ascii="Segoe UI" w:hAnsi="Segoe UI" w:cs="Segoe UI"/>
      <w:sz w:val="18"/>
      <w:szCs w:val="18"/>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F61"/>
    <w:rPr>
      <w:sz w:val="24"/>
      <w:szCs w:val="24"/>
      <w:lang w:val="en-GB" w:eastAsia="fr-FR"/>
    </w:rPr>
  </w:style>
  <w:style w:type="paragraph" w:styleId="Heading7">
    <w:name w:val="heading 7"/>
    <w:basedOn w:val="Caption"/>
    <w:next w:val="Normal"/>
    <w:link w:val="Heading7Char"/>
    <w:autoRedefine/>
    <w:uiPriority w:val="9"/>
    <w:qFormat/>
    <w:rsid w:val="00C270D1"/>
    <w:pPr>
      <w:keepNext/>
      <w:tabs>
        <w:tab w:val="left" w:pos="0"/>
        <w:tab w:val="left" w:pos="284"/>
        <w:tab w:val="left" w:pos="426"/>
      </w:tabs>
      <w:outlineLvl w:val="6"/>
    </w:pPr>
    <w:rPr>
      <w:rFonts w:ascii="Gill Sans" w:hAnsi="Gill Sans"/>
      <w:b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C270D1"/>
    <w:rPr>
      <w:rFonts w:ascii="Gill Sans" w:hAnsi="Gill Sans"/>
      <w:b/>
      <w:sz w:val="24"/>
      <w:szCs w:val="24"/>
      <w:lang w:val="en-GB" w:eastAsia="fr-FR"/>
    </w:rPr>
  </w:style>
  <w:style w:type="paragraph" w:styleId="Caption">
    <w:name w:val="caption"/>
    <w:basedOn w:val="Normal"/>
    <w:next w:val="Normal"/>
    <w:uiPriority w:val="35"/>
    <w:qFormat/>
    <w:rsid w:val="00903F61"/>
    <w:pPr>
      <w:spacing w:after="200"/>
    </w:pPr>
    <w:rPr>
      <w:b/>
      <w:bCs/>
      <w:color w:val="4F81BD"/>
      <w:sz w:val="18"/>
      <w:szCs w:val="18"/>
    </w:rPr>
  </w:style>
  <w:style w:type="paragraph" w:styleId="TOC1">
    <w:name w:val="toc 1"/>
    <w:basedOn w:val="Normal"/>
    <w:next w:val="Normal"/>
    <w:autoRedefine/>
    <w:uiPriority w:val="39"/>
    <w:unhideWhenUsed/>
    <w:rsid w:val="00903F61"/>
    <w:pPr>
      <w:spacing w:before="120"/>
    </w:pPr>
    <w:rPr>
      <w:rFonts w:ascii="Cambria" w:hAnsi="Cambria"/>
      <w:b/>
    </w:rPr>
  </w:style>
  <w:style w:type="paragraph" w:styleId="NoSpacing">
    <w:name w:val="No Spacing"/>
    <w:uiPriority w:val="1"/>
    <w:qFormat/>
    <w:rsid w:val="00903F61"/>
    <w:rPr>
      <w:rFonts w:ascii="Calibri" w:eastAsia="Calibri" w:hAnsi="Calibri"/>
      <w:sz w:val="22"/>
      <w:szCs w:val="22"/>
      <w:lang w:val="en-GB"/>
    </w:rPr>
  </w:style>
  <w:style w:type="character" w:styleId="CommentReference">
    <w:name w:val="annotation reference"/>
    <w:basedOn w:val="DefaultParagraphFont"/>
    <w:rsid w:val="00903F61"/>
    <w:rPr>
      <w:sz w:val="16"/>
      <w:szCs w:val="16"/>
    </w:rPr>
  </w:style>
  <w:style w:type="paragraph" w:styleId="CommentText">
    <w:name w:val="annotation text"/>
    <w:basedOn w:val="Normal"/>
    <w:link w:val="CommentTextChar"/>
    <w:rsid w:val="00903F61"/>
    <w:rPr>
      <w:rFonts w:ascii="Calibri" w:eastAsia="Calibri" w:hAnsi="Calibri"/>
      <w:sz w:val="20"/>
      <w:szCs w:val="20"/>
      <w:lang w:eastAsia="en-US"/>
    </w:rPr>
  </w:style>
  <w:style w:type="character" w:customStyle="1" w:styleId="CommentTextChar">
    <w:name w:val="Comment Text Char"/>
    <w:basedOn w:val="DefaultParagraphFont"/>
    <w:link w:val="CommentText"/>
    <w:rsid w:val="00903F61"/>
    <w:rPr>
      <w:rFonts w:ascii="Calibri" w:eastAsia="Calibri" w:hAnsi="Calibri"/>
      <w:lang w:val="en-GB"/>
    </w:rPr>
  </w:style>
  <w:style w:type="paragraph" w:styleId="ListParagraph">
    <w:name w:val="List Paragraph"/>
    <w:basedOn w:val="Normal"/>
    <w:uiPriority w:val="34"/>
    <w:qFormat/>
    <w:rsid w:val="00A02F46"/>
    <w:pPr>
      <w:ind w:left="720"/>
      <w:contextualSpacing/>
    </w:pPr>
  </w:style>
  <w:style w:type="paragraph" w:styleId="NormalWeb">
    <w:name w:val="Normal (Web)"/>
    <w:basedOn w:val="Normal"/>
    <w:uiPriority w:val="99"/>
    <w:unhideWhenUsed/>
    <w:rsid w:val="0080767A"/>
    <w:pPr>
      <w:spacing w:before="100" w:beforeAutospacing="1" w:after="115"/>
    </w:pPr>
    <w:rPr>
      <w:lang w:val="en-US" w:eastAsia="en-US"/>
    </w:rPr>
  </w:style>
  <w:style w:type="paragraph" w:styleId="CommentSubject">
    <w:name w:val="annotation subject"/>
    <w:basedOn w:val="CommentText"/>
    <w:next w:val="CommentText"/>
    <w:link w:val="CommentSubjectChar"/>
    <w:rsid w:val="006C076F"/>
    <w:rPr>
      <w:rFonts w:ascii="Times New Roman" w:eastAsia="Times New Roman" w:hAnsi="Times New Roman"/>
      <w:b/>
      <w:bCs/>
      <w:lang w:eastAsia="fr-FR"/>
    </w:rPr>
  </w:style>
  <w:style w:type="character" w:customStyle="1" w:styleId="CommentSubjectChar">
    <w:name w:val="Comment Subject Char"/>
    <w:basedOn w:val="CommentTextChar"/>
    <w:link w:val="CommentSubject"/>
    <w:rsid w:val="006C076F"/>
    <w:rPr>
      <w:rFonts w:ascii="Calibri" w:eastAsia="Calibri" w:hAnsi="Calibri"/>
      <w:b/>
      <w:bCs/>
      <w:lang w:val="en-GB" w:eastAsia="fr-FR"/>
    </w:rPr>
  </w:style>
  <w:style w:type="paragraph" w:styleId="Revision">
    <w:name w:val="Revision"/>
    <w:hidden/>
    <w:uiPriority w:val="99"/>
    <w:semiHidden/>
    <w:rsid w:val="006C076F"/>
    <w:rPr>
      <w:sz w:val="24"/>
      <w:szCs w:val="24"/>
      <w:lang w:val="en-GB" w:eastAsia="fr-FR"/>
    </w:rPr>
  </w:style>
  <w:style w:type="paragraph" w:styleId="BalloonText">
    <w:name w:val="Balloon Text"/>
    <w:basedOn w:val="Normal"/>
    <w:link w:val="BalloonTextChar"/>
    <w:rsid w:val="006C076F"/>
    <w:rPr>
      <w:rFonts w:ascii="Segoe UI" w:hAnsi="Segoe UI" w:cs="Segoe UI"/>
      <w:sz w:val="18"/>
      <w:szCs w:val="18"/>
    </w:rPr>
  </w:style>
  <w:style w:type="character" w:customStyle="1" w:styleId="BalloonTextChar">
    <w:name w:val="Balloon Text Char"/>
    <w:basedOn w:val="DefaultParagraphFont"/>
    <w:link w:val="BalloonText"/>
    <w:rsid w:val="006C076F"/>
    <w:rPr>
      <w:rFonts w:ascii="Segoe UI" w:hAnsi="Segoe UI" w:cs="Segoe UI"/>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Hughes</dc:creator>
  <cp:lastModifiedBy>Karen Hughes</cp:lastModifiedBy>
  <cp:revision>15</cp:revision>
  <cp:lastPrinted>2017-02-13T19:50:00Z</cp:lastPrinted>
  <dcterms:created xsi:type="dcterms:W3CDTF">2017-02-13T13:31:00Z</dcterms:created>
  <dcterms:modified xsi:type="dcterms:W3CDTF">2017-02-14T18:23:00Z</dcterms:modified>
</cp:coreProperties>
</file>